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DBA590" w14:textId="206B59AF" w:rsidR="001805D6" w:rsidRPr="00240BFB" w:rsidRDefault="00240BFB" w:rsidP="001805D6">
      <w:pPr>
        <w:spacing w:before="240" w:after="12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 Подаци о правном лицу</w:t>
      </w:r>
    </w:p>
    <w:tbl>
      <w:tblPr>
        <w:tblW w:w="5000" w:type="pct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50"/>
        <w:gridCol w:w="1963"/>
        <w:gridCol w:w="1753"/>
        <w:gridCol w:w="1640"/>
        <w:gridCol w:w="1423"/>
        <w:gridCol w:w="2261"/>
      </w:tblGrid>
      <w:tr w:rsidR="00240BFB" w:rsidRPr="006E7818" w14:paraId="736658CB" w14:textId="77777777" w:rsidTr="00EF170F">
        <w:trPr>
          <w:trHeight w:val="565"/>
        </w:trPr>
        <w:tc>
          <w:tcPr>
            <w:tcW w:w="1470" w:type="dxa"/>
            <w:vMerge w:val="restart"/>
            <w:vAlign w:val="center"/>
          </w:tcPr>
          <w:p w14:paraId="31B43460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0" w:right="213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Пословно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име</w:t>
            </w:r>
            <w:proofErr w:type="spellEnd"/>
          </w:p>
        </w:tc>
        <w:tc>
          <w:tcPr>
            <w:tcW w:w="3121" w:type="dxa"/>
            <w:gridSpan w:val="2"/>
            <w:vMerge w:val="restart"/>
            <w:vAlign w:val="center"/>
          </w:tcPr>
          <w:p w14:paraId="694A2150" w14:textId="74EF40C1" w:rsidR="00240BFB" w:rsidRPr="006E7818" w:rsidRDefault="002D52C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77" w:type="dxa"/>
            <w:vAlign w:val="center"/>
          </w:tcPr>
          <w:p w14:paraId="5BECDD1E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Матични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3094" w:type="dxa"/>
            <w:gridSpan w:val="2"/>
            <w:vAlign w:val="center"/>
          </w:tcPr>
          <w:p w14:paraId="28EBA6AF" w14:textId="01CBF51F" w:rsidR="00240BFB" w:rsidRPr="006E7818" w:rsidRDefault="002D52C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0BFB" w:rsidRPr="006E7818" w14:paraId="00163E1B" w14:textId="77777777" w:rsidTr="00EF170F">
        <w:trPr>
          <w:trHeight w:val="566"/>
        </w:trPr>
        <w:tc>
          <w:tcPr>
            <w:tcW w:w="1470" w:type="dxa"/>
            <w:vMerge/>
            <w:tcBorders>
              <w:top w:val="nil"/>
            </w:tcBorders>
            <w:vAlign w:val="center"/>
          </w:tcPr>
          <w:p w14:paraId="3869600E" w14:textId="77777777" w:rsidR="00240BFB" w:rsidRPr="006E7818" w:rsidRDefault="00240BFB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121" w:type="dxa"/>
            <w:gridSpan w:val="2"/>
            <w:vMerge/>
            <w:tcBorders>
              <w:top w:val="nil"/>
            </w:tcBorders>
            <w:vAlign w:val="center"/>
          </w:tcPr>
          <w:p w14:paraId="3D96B9C0" w14:textId="77777777" w:rsidR="00240BFB" w:rsidRPr="006E7818" w:rsidRDefault="00240BFB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77" w:type="dxa"/>
            <w:vAlign w:val="center"/>
          </w:tcPr>
          <w:p w14:paraId="5A60CB39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ПИБ</w:t>
            </w:r>
          </w:p>
        </w:tc>
        <w:tc>
          <w:tcPr>
            <w:tcW w:w="3094" w:type="dxa"/>
            <w:gridSpan w:val="2"/>
            <w:vAlign w:val="center"/>
          </w:tcPr>
          <w:p w14:paraId="4E6126B1" w14:textId="088755FF" w:rsidR="00240BFB" w:rsidRPr="006E7818" w:rsidRDefault="002D52C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0BFB" w:rsidRPr="006E7818" w14:paraId="41A4BEE0" w14:textId="77777777" w:rsidTr="00EF170F">
        <w:trPr>
          <w:trHeight w:val="565"/>
        </w:trPr>
        <w:tc>
          <w:tcPr>
            <w:tcW w:w="1470" w:type="dxa"/>
            <w:vAlign w:val="center"/>
          </w:tcPr>
          <w:p w14:paraId="70593133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Место</w:t>
            </w:r>
            <w:proofErr w:type="spellEnd"/>
          </w:p>
        </w:tc>
        <w:tc>
          <w:tcPr>
            <w:tcW w:w="1649" w:type="dxa"/>
            <w:vAlign w:val="center"/>
          </w:tcPr>
          <w:p w14:paraId="28C175DB" w14:textId="19941564" w:rsidR="00240BFB" w:rsidRPr="006E7818" w:rsidRDefault="002D52C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vAlign w:val="center"/>
          </w:tcPr>
          <w:p w14:paraId="20D30B48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Поштански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377" w:type="dxa"/>
            <w:vAlign w:val="center"/>
          </w:tcPr>
          <w:p w14:paraId="5B648FE3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2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</w:p>
        </w:tc>
        <w:tc>
          <w:tcPr>
            <w:tcW w:w="1195" w:type="dxa"/>
            <w:vAlign w:val="center"/>
          </w:tcPr>
          <w:p w14:paraId="3BF0E34A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Општина</w:t>
            </w:r>
            <w:proofErr w:type="spellEnd"/>
          </w:p>
        </w:tc>
        <w:tc>
          <w:tcPr>
            <w:tcW w:w="1899" w:type="dxa"/>
            <w:vAlign w:val="center"/>
          </w:tcPr>
          <w:p w14:paraId="234C4FF9" w14:textId="4AFABFCD" w:rsidR="00240BFB" w:rsidRPr="006E7818" w:rsidRDefault="002D52C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0BFB" w:rsidRPr="006E7818" w14:paraId="63E489DC" w14:textId="77777777" w:rsidTr="00EF170F">
        <w:trPr>
          <w:trHeight w:val="568"/>
        </w:trPr>
        <w:tc>
          <w:tcPr>
            <w:tcW w:w="1470" w:type="dxa"/>
            <w:vAlign w:val="center"/>
          </w:tcPr>
          <w:p w14:paraId="683B72C9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Улица</w:t>
            </w:r>
            <w:proofErr w:type="spellEnd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број</w:t>
            </w:r>
            <w:proofErr w:type="spellEnd"/>
          </w:p>
        </w:tc>
        <w:tc>
          <w:tcPr>
            <w:tcW w:w="1649" w:type="dxa"/>
            <w:vAlign w:val="center"/>
          </w:tcPr>
          <w:p w14:paraId="4BAF79F0" w14:textId="610558BF" w:rsidR="00240BFB" w:rsidRPr="006E7818" w:rsidRDefault="002D52C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72" w:type="dxa"/>
            <w:vAlign w:val="center"/>
          </w:tcPr>
          <w:p w14:paraId="25E5BBC3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Телефон</w:t>
            </w:r>
            <w:proofErr w:type="spellEnd"/>
          </w:p>
        </w:tc>
        <w:tc>
          <w:tcPr>
            <w:tcW w:w="1377" w:type="dxa"/>
            <w:vAlign w:val="center"/>
          </w:tcPr>
          <w:p w14:paraId="7960FDEE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5" w:type="dxa"/>
            <w:vAlign w:val="center"/>
          </w:tcPr>
          <w:p w14:paraId="18FA885A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Е-</w:t>
            </w:r>
            <w:proofErr w:type="spellStart"/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</w:rPr>
              <w:t>пошта</w:t>
            </w:r>
            <w:proofErr w:type="spellEnd"/>
          </w:p>
        </w:tc>
        <w:tc>
          <w:tcPr>
            <w:tcW w:w="1899" w:type="dxa"/>
            <w:vAlign w:val="center"/>
          </w:tcPr>
          <w:p w14:paraId="5E4DA5F5" w14:textId="109CF3BB" w:rsidR="00240BFB" w:rsidRPr="006E7818" w:rsidRDefault="002D52C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0BFB" w:rsidRPr="006E7818" w14:paraId="55020A84" w14:textId="77777777" w:rsidTr="00EF170F">
        <w:trPr>
          <w:trHeight w:val="568"/>
        </w:trPr>
        <w:tc>
          <w:tcPr>
            <w:tcW w:w="3119" w:type="dxa"/>
            <w:gridSpan w:val="2"/>
            <w:vAlign w:val="center"/>
          </w:tcPr>
          <w:p w14:paraId="51899F4D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0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Одговорно лице за заштиту од јонизујућег зрачења (опционо)</w:t>
            </w:r>
          </w:p>
        </w:tc>
        <w:tc>
          <w:tcPr>
            <w:tcW w:w="5943" w:type="dxa"/>
            <w:gridSpan w:val="4"/>
            <w:vAlign w:val="center"/>
          </w:tcPr>
          <w:p w14:paraId="27B139C5" w14:textId="252A72CD" w:rsidR="00240BFB" w:rsidRPr="006E7818" w:rsidRDefault="002D52C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240BFB" w:rsidRPr="006E7818" w14:paraId="1D8786DE" w14:textId="77777777" w:rsidTr="00EF170F">
        <w:trPr>
          <w:trHeight w:val="568"/>
        </w:trPr>
        <w:tc>
          <w:tcPr>
            <w:tcW w:w="3119" w:type="dxa"/>
            <w:gridSpan w:val="2"/>
            <w:vAlign w:val="center"/>
          </w:tcPr>
          <w:p w14:paraId="4A5A3C86" w14:textId="77777777" w:rsidR="00240BFB" w:rsidRPr="006E7818" w:rsidRDefault="00240BFB" w:rsidP="00EF170F">
            <w:pPr>
              <w:widowControl w:val="0"/>
              <w:autoSpaceDE w:val="0"/>
              <w:autoSpaceDN w:val="0"/>
              <w:spacing w:after="0" w:line="240" w:lineRule="auto"/>
              <w:ind w:left="110" w:right="164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</w:pPr>
            <w:r w:rsidRPr="006E7818">
              <w:rPr>
                <w:rFonts w:ascii="Times New Roman" w:eastAsia="Times New Roman" w:hAnsi="Times New Roman" w:cs="Times New Roman"/>
                <w:sz w:val="20"/>
                <w:szCs w:val="20"/>
                <w:lang w:val="sr-Cyrl-RS"/>
              </w:rPr>
              <w:t>Лице за контакт</w:t>
            </w:r>
          </w:p>
        </w:tc>
        <w:tc>
          <w:tcPr>
            <w:tcW w:w="5943" w:type="dxa"/>
            <w:gridSpan w:val="4"/>
            <w:vAlign w:val="center"/>
          </w:tcPr>
          <w:p w14:paraId="02D0C0F7" w14:textId="6882ED06" w:rsidR="00240BFB" w:rsidRPr="006E7818" w:rsidRDefault="002D52C6" w:rsidP="00EF170F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14:paraId="734DC2E5" w14:textId="77777777" w:rsidR="00240BFB" w:rsidRPr="006E7818" w:rsidRDefault="00240BFB" w:rsidP="00240BFB">
      <w:pPr>
        <w:tabs>
          <w:tab w:val="left" w:pos="244"/>
        </w:tabs>
        <w:spacing w:after="0" w:line="240" w:lineRule="auto"/>
        <w:jc w:val="both"/>
        <w:rPr>
          <w:rFonts w:ascii="Times New Roman" w:eastAsia="Calibri" w:hAnsi="Times New Roman" w:cs="Times New Roman"/>
          <w:sz w:val="24"/>
          <w:lang w:val="sr-Cyrl-CS"/>
        </w:rPr>
      </w:pPr>
    </w:p>
    <w:p w14:paraId="3062EA63" w14:textId="2E14C420" w:rsidR="00240BFB" w:rsidRPr="00240BFB" w:rsidRDefault="00240BFB" w:rsidP="00240BFB">
      <w:pPr>
        <w:spacing w:after="120" w:line="240" w:lineRule="auto"/>
        <w:jc w:val="both"/>
        <w:rPr>
          <w:rFonts w:ascii="Times New Roman" w:eastAsia="Calibri" w:hAnsi="Times New Roman" w:cs="Times New Roman"/>
          <w:lang w:val="sr-Cyrl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II Подаци о </w:t>
      </w:r>
      <w:r w:rsidRPr="006E7818">
        <w:rPr>
          <w:rFonts w:ascii="Times New Roman" w:eastAsia="Calibri" w:hAnsi="Times New Roman" w:cs="Times New Roman"/>
          <w:lang w:val="sr-Cyrl-RS" w:eastAsia="sr-Latn-RS"/>
        </w:rPr>
        <w:t>врсти посла заштите од јонизујућег зрачења</w:t>
      </w:r>
      <w:r w:rsidRPr="006E7818">
        <w:rPr>
          <w:rFonts w:ascii="Times New Roman" w:eastAsia="Calibri" w:hAnsi="Times New Roman" w:cs="Times New Roman"/>
          <w:lang w:val="sr-Latn-RS" w:eastAsia="sr-Latn-RS"/>
        </w:rPr>
        <w:t xml:space="preserve"> </w:t>
      </w:r>
      <w:r w:rsidRPr="006E7818">
        <w:rPr>
          <w:rFonts w:ascii="Times New Roman" w:eastAsia="Calibri" w:hAnsi="Times New Roman" w:cs="Times New Roman"/>
          <w:lang w:val="sr-Cyrl-RS" w:eastAsia="sr-Latn-RS"/>
        </w:rPr>
        <w:t>за коју се тражи овлашћење</w:t>
      </w:r>
    </w:p>
    <w:tbl>
      <w:tblPr>
        <w:tblW w:w="5000" w:type="pct"/>
        <w:tblCellSpacing w:w="0" w:type="dxa"/>
        <w:tblBorders>
          <w:top w:val="inset" w:sz="6" w:space="0" w:color="000000"/>
          <w:left w:val="inset" w:sz="6" w:space="0" w:color="000000"/>
          <w:bottom w:val="inset" w:sz="6" w:space="0" w:color="000000"/>
          <w:right w:val="inset" w:sz="6" w:space="0" w:color="000000"/>
        </w:tblBorders>
        <w:tblCellMar>
          <w:top w:w="90" w:type="dxa"/>
          <w:left w:w="90" w:type="dxa"/>
          <w:bottom w:w="90" w:type="dxa"/>
          <w:right w:w="90" w:type="dxa"/>
        </w:tblCellMar>
        <w:tblLook w:val="04A0" w:firstRow="1" w:lastRow="0" w:firstColumn="1" w:lastColumn="0" w:noHBand="0" w:noVBand="1"/>
      </w:tblPr>
      <w:tblGrid>
        <w:gridCol w:w="10784"/>
      </w:tblGrid>
      <w:tr w:rsidR="00240BFB" w:rsidRPr="006E7818" w14:paraId="3D90C1E0" w14:textId="77777777" w:rsidTr="00EF170F">
        <w:trPr>
          <w:trHeight w:val="5223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14:paraId="717ACB91" w14:textId="77777777" w:rsidR="008D5029" w:rsidRDefault="008D5029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</w:p>
          <w:p w14:paraId="5DC6A464" w14:textId="155B7A98" w:rsidR="00240BFB" w:rsidRPr="006E7818" w:rsidRDefault="00240BFB" w:rsidP="008D5029">
            <w:pPr>
              <w:spacing w:after="0" w:line="240" w:lineRule="auto"/>
              <w:ind w:left="164" w:right="332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 xml:space="preserve">Послови из области заштите од 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 w:eastAsia="sr-Latn-RS"/>
              </w:rPr>
              <w:t xml:space="preserve">јонизујућег 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>зрачења за које се тражи овлашћење: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br/>
              <w:t>(Попунити посебан захтев за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CS" w:eastAsia="sr-Latn-RS"/>
              </w:rPr>
              <w:t xml:space="preserve"> сваку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 xml:space="preserve"> појединачну делатност из члана 1. Правилника о 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 w:eastAsia="sr-Latn-RS"/>
              </w:rPr>
              <w:t>издавању овлашћења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 w:eastAsia="sr-Latn-RS"/>
              </w:rPr>
              <w:t>за вршење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 xml:space="preserve"> послова заштите од 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 w:eastAsia="sr-Latn-RS"/>
              </w:rPr>
              <w:t xml:space="preserve">јонизујућег 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>зрачења. Навести врсте послова за које се тражи овлашћење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CS" w:eastAsia="sr-Latn-RS"/>
              </w:rPr>
              <w:t>, ако је применљиво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 xml:space="preserve">.) </w:t>
            </w:r>
          </w:p>
          <w:p w14:paraId="289D74A9" w14:textId="77777777" w:rsidR="00240BFB" w:rsidRPr="006E7818" w:rsidRDefault="00240BFB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> </w:t>
            </w:r>
          </w:p>
          <w:p w14:paraId="3B913330" w14:textId="77777777" w:rsidR="00240BFB" w:rsidRPr="006E7818" w:rsidRDefault="00240BFB" w:rsidP="008D5029">
            <w:pPr>
              <w:spacing w:after="0" w:line="240" w:lineRule="auto"/>
              <w:ind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RS" w:eastAsia="sr-Latn-RS"/>
              </w:rPr>
            </w:pPr>
            <w:r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 w:eastAsia="sr-Latn-RS"/>
              </w:rPr>
              <w:t>П</w:t>
            </w:r>
            <w:r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RS" w:eastAsia="sr-Latn-RS"/>
              </w:rPr>
              <w:t xml:space="preserve">оједина </w:t>
            </w:r>
            <w:r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 w:eastAsia="sr-Latn-RS"/>
              </w:rPr>
              <w:t>испитивања у оквиру мониторинга</w:t>
            </w:r>
          </w:p>
          <w:p w14:paraId="4C659054" w14:textId="2697B133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  <w:sdt>
              <w:sdtPr>
                <w:rPr>
                  <w:sz w:val="20"/>
                  <w:szCs w:val="20"/>
                </w:rPr>
                <w:id w:val="9812829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 w:eastAsia="sr-Latn-RS"/>
              </w:rPr>
              <w:t>испитивање нивоа спољашњег зрачења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>;</w:t>
            </w:r>
          </w:p>
          <w:p w14:paraId="6F5EC2D3" w14:textId="50A68811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  <w:sdt>
              <w:sdtPr>
                <w:rPr>
                  <w:sz w:val="20"/>
                  <w:szCs w:val="20"/>
                </w:rPr>
                <w:id w:val="-14313432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>испитивање садржаја радионуклида гама емитера;</w:t>
            </w:r>
          </w:p>
          <w:p w14:paraId="21651077" w14:textId="0B9FA9D0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  <w:sdt>
              <w:sdtPr>
                <w:rPr>
                  <w:sz w:val="20"/>
                  <w:szCs w:val="20"/>
                </w:rPr>
                <w:id w:val="-2925954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>испитивање садржаја стронцијума-90;</w:t>
            </w:r>
          </w:p>
          <w:p w14:paraId="3D3569CA" w14:textId="6073B195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  <w:sdt>
              <w:sdtPr>
                <w:rPr>
                  <w:sz w:val="20"/>
                  <w:szCs w:val="20"/>
                </w:rPr>
                <w:id w:val="62242589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>испитивање укупне алфа и укупне бета активности;</w:t>
            </w:r>
          </w:p>
          <w:p w14:paraId="45284BF1" w14:textId="58FE0D65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  <w:sdt>
              <w:sdtPr>
                <w:rPr>
                  <w:sz w:val="20"/>
                  <w:szCs w:val="20"/>
                </w:rPr>
                <w:id w:val="-14917876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>испитивање садржаја трицијума;</w:t>
            </w:r>
          </w:p>
          <w:p w14:paraId="35F6230F" w14:textId="5FCF606F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  <w:sdt>
              <w:sdtPr>
                <w:rPr>
                  <w:sz w:val="20"/>
                  <w:szCs w:val="20"/>
                </w:rPr>
                <w:id w:val="-211612395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>испитивање концентрације радона;</w:t>
            </w:r>
          </w:p>
          <w:p w14:paraId="3EABCD5E" w14:textId="492C85E1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  <w:sdt>
              <w:sdtPr>
                <w:rPr>
                  <w:sz w:val="20"/>
                  <w:szCs w:val="20"/>
                </w:rPr>
                <w:id w:val="-17053239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>испитивање садржаја радионуклида алфа емитера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 w:eastAsia="sr-Latn-RS"/>
              </w:rPr>
              <w:t>.</w:t>
            </w:r>
          </w:p>
          <w:p w14:paraId="5FF25D99" w14:textId="77777777" w:rsidR="00240BFB" w:rsidRPr="006E7818" w:rsidRDefault="00240BFB" w:rsidP="008D5029">
            <w:pPr>
              <w:spacing w:after="0" w:line="240" w:lineRule="auto"/>
              <w:ind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</w:p>
          <w:p w14:paraId="6FFD973D" w14:textId="177BBB8E" w:rsidR="00240BFB" w:rsidRPr="006E7818" w:rsidRDefault="007622AF" w:rsidP="008D5029">
            <w:pPr>
              <w:spacing w:after="0" w:line="240" w:lineRule="auto"/>
              <w:ind w:firstLine="16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RS" w:eastAsia="sr-Latn-RS"/>
              </w:rPr>
            </w:pPr>
            <w:sdt>
              <w:sdtPr>
                <w:rPr>
                  <w:sz w:val="20"/>
                  <w:szCs w:val="20"/>
                </w:rPr>
                <w:id w:val="-5627228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 w:eastAsia="sr-Latn-RS"/>
              </w:rPr>
              <w:t>М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RS" w:eastAsia="sr-Latn-RS"/>
              </w:rPr>
              <w:t>ониторинг радиоактивности</w:t>
            </w:r>
          </w:p>
          <w:p w14:paraId="6E9FE523" w14:textId="77777777" w:rsidR="00240BFB" w:rsidRPr="006E7818" w:rsidRDefault="00240BFB" w:rsidP="008D5029">
            <w:pPr>
              <w:spacing w:after="0" w:line="240" w:lineRule="auto"/>
              <w:ind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</w:p>
          <w:p w14:paraId="072651CD" w14:textId="77777777" w:rsidR="00240BFB" w:rsidRPr="006E7818" w:rsidRDefault="00240BFB" w:rsidP="008D5029">
            <w:pPr>
              <w:spacing w:after="0" w:line="240" w:lineRule="auto"/>
              <w:ind w:left="164"/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</w:pPr>
            <w:r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М</w:t>
            </w:r>
            <w:r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 xml:space="preserve">ерење ради процене нивоа излагања јонизујућем зрачењу изложених радника и других појединаца и </w:t>
            </w:r>
            <w:r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Latn-RS" w:eastAsia="sr-Latn-RS"/>
              </w:rPr>
              <w:t>становништва</w:t>
            </w:r>
          </w:p>
          <w:p w14:paraId="641CD01B" w14:textId="32EF5D74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-15778116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мерење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 w:eastAsia="sr-Latn-RS"/>
              </w:rPr>
              <w:t>јачине амбијенталног еквивалента дозе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 w:eastAsia="sr-Latn-RS"/>
              </w:rPr>
              <w:t>;</w:t>
            </w:r>
          </w:p>
          <w:p w14:paraId="40688336" w14:textId="52FCE790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sdt>
              <w:sdtPr>
                <w:rPr>
                  <w:sz w:val="20"/>
                  <w:szCs w:val="20"/>
                </w:rPr>
                <w:id w:val="2254166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мерењ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е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 xml:space="preserve"> амбијенталног еквивалента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дозе; </w:t>
            </w:r>
          </w:p>
          <w:p w14:paraId="047E7B93" w14:textId="3B9D6124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sdt>
              <w:sdtPr>
                <w:rPr>
                  <w:sz w:val="20"/>
                  <w:szCs w:val="20"/>
                </w:rPr>
                <w:id w:val="-1807923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мерења личних еквивалената дозе Hp(10), Hp(3) и Hp(0.07);</w:t>
            </w:r>
          </w:p>
          <w:p w14:paraId="0357586C" w14:textId="74507CC1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sdt>
              <w:sdtPr>
                <w:rPr>
                  <w:sz w:val="20"/>
                  <w:szCs w:val="20"/>
                </w:rPr>
                <w:id w:val="1363791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мерења активности радионуклида у узорцима узетим у радном простору;</w:t>
            </w:r>
          </w:p>
          <w:p w14:paraId="48E7EC8B" w14:textId="36B62BA6" w:rsidR="00240BFB" w:rsidRPr="006E7818" w:rsidRDefault="007622AF" w:rsidP="008D5029">
            <w:pPr>
              <w:spacing w:after="0" w:line="240" w:lineRule="auto"/>
              <w:ind w:left="709" w:firstLine="164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  <w:sdt>
              <w:sdtPr>
                <w:rPr>
                  <w:sz w:val="20"/>
                  <w:szCs w:val="20"/>
                </w:rPr>
                <w:id w:val="-4170999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>мерења површинске контаминације;</w:t>
            </w:r>
          </w:p>
          <w:p w14:paraId="046A6B03" w14:textId="790E1C66" w:rsidR="00240BFB" w:rsidRPr="006E7818" w:rsidRDefault="007622AF" w:rsidP="008D5029">
            <w:pPr>
              <w:spacing w:after="0" w:line="240" w:lineRule="auto"/>
              <w:ind w:left="709"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sdt>
              <w:sdtPr>
                <w:rPr>
                  <w:sz w:val="20"/>
                  <w:szCs w:val="20"/>
                </w:rPr>
                <w:id w:val="7459316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in-vivo мерења;</w:t>
            </w:r>
          </w:p>
          <w:p w14:paraId="019815C1" w14:textId="6D8F01D5" w:rsidR="00240BFB" w:rsidRPr="006E7818" w:rsidRDefault="007622AF" w:rsidP="008D5029">
            <w:pPr>
              <w:spacing w:after="0" w:line="240" w:lineRule="auto"/>
              <w:ind w:left="709"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-13316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in-vitro мерења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;</w:t>
            </w:r>
          </w:p>
          <w:p w14:paraId="4287416A" w14:textId="70150065" w:rsidR="00240BFB" w:rsidRPr="006E7818" w:rsidRDefault="007622AF" w:rsidP="008D5029">
            <w:pPr>
              <w:spacing w:after="0" w:line="240" w:lineRule="auto"/>
              <w:ind w:left="709"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sdt>
              <w:sdtPr>
                <w:rPr>
                  <w:sz w:val="20"/>
                  <w:szCs w:val="20"/>
                </w:rPr>
                <w:id w:val="-12230845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биодозиметријска мерења индивидуалног излагања.</w:t>
            </w:r>
          </w:p>
          <w:p w14:paraId="59E5511B" w14:textId="77777777" w:rsidR="00240BFB" w:rsidRPr="006E7818" w:rsidRDefault="00240BFB" w:rsidP="008D5029">
            <w:pPr>
              <w:spacing w:after="0" w:line="240" w:lineRule="auto"/>
              <w:ind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</w:p>
          <w:p w14:paraId="4D6556B1" w14:textId="4921E12C" w:rsidR="00240BFB" w:rsidRPr="006E7818" w:rsidRDefault="007622AF" w:rsidP="008D5029">
            <w:pPr>
              <w:spacing w:after="0" w:line="240" w:lineRule="auto"/>
              <w:ind w:firstLine="16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sdt>
              <w:sdtPr>
                <w:rPr>
                  <w:sz w:val="20"/>
                  <w:szCs w:val="20"/>
                </w:rPr>
                <w:id w:val="101526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Д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еконтаминација радне и животне средине</w:t>
            </w:r>
          </w:p>
          <w:p w14:paraId="43BBB4FE" w14:textId="77777777" w:rsidR="00240BFB" w:rsidRPr="006E7818" w:rsidRDefault="00240BFB" w:rsidP="008D5029">
            <w:pPr>
              <w:spacing w:after="0" w:line="240" w:lineRule="auto"/>
              <w:ind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</w:p>
          <w:p w14:paraId="131B554F" w14:textId="10BFCB7A" w:rsidR="00240BFB" w:rsidRPr="006E7818" w:rsidRDefault="007622AF" w:rsidP="008D5029">
            <w:pPr>
              <w:spacing w:after="0" w:line="240" w:lineRule="auto"/>
              <w:ind w:firstLine="16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sdt>
              <w:sdtPr>
                <w:rPr>
                  <w:sz w:val="20"/>
                  <w:szCs w:val="20"/>
                </w:rPr>
                <w:id w:val="10976062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Д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еконтаминација лица</w:t>
            </w:r>
          </w:p>
          <w:p w14:paraId="1AA473CB" w14:textId="77777777" w:rsidR="00240BFB" w:rsidRPr="006E7818" w:rsidRDefault="00240BFB" w:rsidP="008D5029">
            <w:pPr>
              <w:spacing w:after="0" w:line="240" w:lineRule="auto"/>
              <w:ind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</w:p>
          <w:p w14:paraId="31FB0026" w14:textId="30CC56A3" w:rsidR="00240BFB" w:rsidRPr="006E7818" w:rsidRDefault="007622AF" w:rsidP="008D5029">
            <w:pPr>
              <w:spacing w:after="0" w:line="240" w:lineRule="auto"/>
              <w:ind w:firstLine="16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sdt>
              <w:sdtPr>
                <w:rPr>
                  <w:sz w:val="20"/>
                  <w:szCs w:val="20"/>
                </w:rPr>
                <w:id w:val="-206253939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У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клањање напуштених извора зрачења</w:t>
            </w:r>
          </w:p>
          <w:p w14:paraId="261F9CCF" w14:textId="77777777" w:rsidR="00FE7AC8" w:rsidRPr="006E7818" w:rsidRDefault="00FE7AC8" w:rsidP="00FE7AC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</w:p>
          <w:p w14:paraId="3C7D82CC" w14:textId="2C54EC83" w:rsidR="00240BFB" w:rsidRPr="006E7818" w:rsidRDefault="007622AF" w:rsidP="008D5029">
            <w:pPr>
              <w:spacing w:after="0" w:line="240" w:lineRule="auto"/>
              <w:ind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sdt>
              <w:sdtPr>
                <w:rPr>
                  <w:sz w:val="20"/>
                  <w:szCs w:val="20"/>
                </w:rPr>
                <w:id w:val="-14861637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И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зрада извештаја о сигурности и програма заштите од јонизујућ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ег</w:t>
            </w:r>
            <w:r w:rsidR="00240BFB"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 xml:space="preserve"> зрачења</w:t>
            </w:r>
          </w:p>
          <w:p w14:paraId="4C88485B" w14:textId="77777777" w:rsidR="008D5029" w:rsidRDefault="008D5029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</w:p>
          <w:p w14:paraId="7DF737C6" w14:textId="77777777" w:rsidR="001805D6" w:rsidRDefault="001805D6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</w:p>
          <w:p w14:paraId="61C919D7" w14:textId="77777777" w:rsidR="00FE7AC8" w:rsidRPr="006E7818" w:rsidRDefault="00FE7AC8" w:rsidP="00EF170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</w:p>
          <w:p w14:paraId="11CE47E9" w14:textId="77777777" w:rsidR="00240BFB" w:rsidRPr="006E7818" w:rsidRDefault="00240BFB" w:rsidP="00FE7AC8">
            <w:pPr>
              <w:spacing w:after="0" w:line="240" w:lineRule="auto"/>
              <w:ind w:right="190" w:firstLine="164"/>
              <w:jc w:val="both"/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</w:pPr>
            <w:r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О</w:t>
            </w:r>
            <w:r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бучавање и оспособљавање изложених радника и лица одговорних за спровођење мера радијационе сигурности</w:t>
            </w:r>
          </w:p>
          <w:p w14:paraId="31A96167" w14:textId="0E2B53BA" w:rsidR="00240BFB" w:rsidRPr="006E7818" w:rsidRDefault="007622AF" w:rsidP="00FE7AC8">
            <w:pPr>
              <w:spacing w:after="0" w:line="240" w:lineRule="auto"/>
              <w:ind w:left="709" w:right="190"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-17203506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Обучавање и оспособљавање изложених радника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;</w:t>
            </w:r>
          </w:p>
          <w:p w14:paraId="4A0A8941" w14:textId="0FE127C3" w:rsidR="00240BFB" w:rsidRPr="006E7818" w:rsidRDefault="00240BFB" w:rsidP="00FE7AC8">
            <w:pPr>
              <w:spacing w:after="0" w:line="240" w:lineRule="auto"/>
              <w:ind w:left="873" w:right="190" w:hanging="28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ab/>
            </w:r>
            <w:sdt>
              <w:sdtPr>
                <w:rPr>
                  <w:sz w:val="20"/>
                  <w:szCs w:val="20"/>
                </w:rPr>
                <w:id w:val="1482618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D5029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8D5029" w:rsidRPr="001B6B61">
              <w:rPr>
                <w:sz w:val="20"/>
                <w:szCs w:val="20"/>
              </w:rPr>
              <w:t xml:space="preserve"> 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  <w:t>Обучавање и оспособљавање лица одговорних за спровођење мера радијационе сигурности</w:t>
            </w:r>
          </w:p>
          <w:p w14:paraId="11405E7B" w14:textId="77777777" w:rsidR="00240BFB" w:rsidRPr="006E7818" w:rsidRDefault="00240BFB" w:rsidP="00FE7AC8">
            <w:pPr>
              <w:spacing w:after="0" w:line="240" w:lineRule="auto"/>
              <w:ind w:right="190"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</w:pPr>
          </w:p>
          <w:p w14:paraId="6D753C51" w14:textId="77777777" w:rsidR="00240BFB" w:rsidRPr="006E7818" w:rsidRDefault="00240BFB" w:rsidP="00FE7AC8">
            <w:pPr>
              <w:spacing w:after="0" w:line="240" w:lineRule="auto"/>
              <w:ind w:right="190" w:firstLine="164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val="sr-Cyrl-CS"/>
              </w:rPr>
            </w:pPr>
            <w:r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RS"/>
              </w:rPr>
              <w:t>И</w:t>
            </w:r>
            <w:r w:rsidRPr="006E7818">
              <w:rPr>
                <w:rFonts w:ascii="Times New Roman" w:eastAsia="Calibri" w:hAnsi="Times New Roman" w:cs="Times New Roman"/>
                <w:b/>
                <w:sz w:val="20"/>
                <w:szCs w:val="20"/>
                <w:lang w:val="sr-Cyrl-CS"/>
              </w:rPr>
              <w:t>спитивање параметара извора зрачења за потребе контроле квалитета мера заштите од јонизујућег зрачења</w:t>
            </w:r>
          </w:p>
          <w:p w14:paraId="4597F300" w14:textId="77777777" w:rsidR="00240BFB" w:rsidRPr="006E7818" w:rsidRDefault="00240BFB" w:rsidP="00FE7AC8">
            <w:pPr>
              <w:spacing w:after="0" w:line="240" w:lineRule="auto"/>
              <w:ind w:left="709" w:right="190" w:firstLine="164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Рендген дијагностика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 xml:space="preserve"> 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и интервентна радиологија</w:t>
            </w:r>
          </w:p>
          <w:p w14:paraId="71521F56" w14:textId="16CC3F9E" w:rsidR="00240BFB" w:rsidRPr="006E7818" w:rsidRDefault="00240BFB" w:rsidP="00FE7AC8">
            <w:pPr>
              <w:spacing w:after="0" w:line="240" w:lineRule="auto"/>
              <w:ind w:left="709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ab/>
            </w:r>
            <w:sdt>
              <w:sdtPr>
                <w:rPr>
                  <w:sz w:val="20"/>
                  <w:szCs w:val="20"/>
                </w:rPr>
                <w:id w:val="3543863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Рендген апарат за снимање;</w:t>
            </w:r>
          </w:p>
          <w:p w14:paraId="76892C5C" w14:textId="01C487E2" w:rsidR="00240BFB" w:rsidRPr="006E7818" w:rsidRDefault="007622AF" w:rsidP="00FE7AC8">
            <w:pPr>
              <w:spacing w:after="0" w:line="240" w:lineRule="auto"/>
              <w:ind w:left="1418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21140924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Рендген апарат за просветљавање;</w:t>
            </w:r>
          </w:p>
          <w:p w14:paraId="0777CB06" w14:textId="623C8D5C" w:rsidR="00240BFB" w:rsidRPr="006E7818" w:rsidRDefault="007622AF" w:rsidP="00FE7AC8">
            <w:pPr>
              <w:spacing w:after="0" w:line="240" w:lineRule="auto"/>
              <w:ind w:left="1418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702520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Рендген апарат за мамографију;</w:t>
            </w:r>
          </w:p>
          <w:p w14:paraId="19B45390" w14:textId="50316293" w:rsidR="00240BFB" w:rsidRPr="006E7818" w:rsidRDefault="007622AF" w:rsidP="00FE7AC8">
            <w:pPr>
              <w:spacing w:after="0" w:line="240" w:lineRule="auto"/>
              <w:ind w:left="1418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2122336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Рендген апарат за компјутеризовану томографију;</w:t>
            </w:r>
          </w:p>
          <w:p w14:paraId="35F67F80" w14:textId="085831B2" w:rsidR="00240BFB" w:rsidRPr="006E7818" w:rsidRDefault="007622AF" w:rsidP="00FE7AC8">
            <w:pPr>
              <w:spacing w:after="0" w:line="240" w:lineRule="auto"/>
              <w:ind w:left="1418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935951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Рендген апарат за остеодензитометрију;</w:t>
            </w:r>
          </w:p>
          <w:p w14:paraId="4C861037" w14:textId="7CE8302D" w:rsidR="00240BFB" w:rsidRPr="006E7818" w:rsidRDefault="007622AF" w:rsidP="00FE7AC8">
            <w:pPr>
              <w:spacing w:after="0" w:line="240" w:lineRule="auto"/>
              <w:ind w:left="1418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167484369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Рендген апарат за интраорално снимање;</w:t>
            </w:r>
          </w:p>
          <w:p w14:paraId="4E28E918" w14:textId="5638A4A1" w:rsidR="00240BFB" w:rsidRPr="006E7818" w:rsidRDefault="007622AF" w:rsidP="00FE7AC8">
            <w:pPr>
              <w:spacing w:after="0" w:line="240" w:lineRule="auto"/>
              <w:ind w:left="1418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183964947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Рендген апарат за ортопантомографска снимања;</w:t>
            </w:r>
          </w:p>
          <w:p w14:paraId="128312C4" w14:textId="115CD77D" w:rsidR="00240BFB" w:rsidRPr="006E7818" w:rsidRDefault="007622AF" w:rsidP="00FE7AC8">
            <w:pPr>
              <w:spacing w:after="0" w:line="240" w:lineRule="auto"/>
              <w:ind w:left="1418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77714376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Рендген апарат за компјутеризовану томографија у стоматологији (CBCT).</w:t>
            </w:r>
          </w:p>
          <w:p w14:paraId="4973A2E6" w14:textId="77777777" w:rsidR="00240BFB" w:rsidRPr="006E7818" w:rsidRDefault="00240BFB" w:rsidP="00FE7AC8">
            <w:pPr>
              <w:spacing w:after="0" w:line="240" w:lineRule="auto"/>
              <w:ind w:left="709" w:right="190" w:firstLine="164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Радиотерапија</w:t>
            </w:r>
          </w:p>
          <w:p w14:paraId="743D2625" w14:textId="492176FE" w:rsidR="00240BFB" w:rsidRPr="006E7818" w:rsidRDefault="00240BFB" w:rsidP="00FE7AC8">
            <w:pPr>
              <w:spacing w:after="0" w:line="240" w:lineRule="auto"/>
              <w:ind w:left="709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Latn-RS"/>
              </w:rPr>
              <w:tab/>
            </w:r>
            <w:sdt>
              <w:sdtPr>
                <w:rPr>
                  <w:sz w:val="20"/>
                  <w:szCs w:val="20"/>
                </w:rPr>
                <w:id w:val="9169775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Линеарни акцелератор;</w:t>
            </w:r>
          </w:p>
          <w:p w14:paraId="68ED5C6A" w14:textId="129B4E2D" w:rsidR="00240BFB" w:rsidRPr="006E7818" w:rsidRDefault="007622AF" w:rsidP="00FE7AC8">
            <w:pPr>
              <w:spacing w:after="0" w:line="240" w:lineRule="auto"/>
              <w:ind w:left="1418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2728257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 xml:space="preserve"> Рендген апарат за компјутеризовану томографију – симулатор;</w:t>
            </w:r>
          </w:p>
          <w:p w14:paraId="74FF3BD3" w14:textId="3BF592AD" w:rsidR="00240BFB" w:rsidRPr="006E7818" w:rsidRDefault="007622AF" w:rsidP="00FE7AC8">
            <w:pPr>
              <w:spacing w:after="0" w:line="240" w:lineRule="auto"/>
              <w:ind w:left="1418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-7270733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Уређај са затвореним извором зрачења Co-60;</w:t>
            </w:r>
          </w:p>
          <w:p w14:paraId="7EA70E60" w14:textId="55A05077" w:rsidR="00240BFB" w:rsidRPr="006E7818" w:rsidRDefault="007622AF" w:rsidP="00FE7AC8">
            <w:pPr>
              <w:spacing w:after="0" w:line="240" w:lineRule="auto"/>
              <w:ind w:left="1418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17773643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Киловолтажни рендген апарат за терапију;</w:t>
            </w:r>
          </w:p>
          <w:p w14:paraId="1110DC59" w14:textId="77777777" w:rsidR="00240BFB" w:rsidRDefault="007622AF" w:rsidP="00FE7AC8">
            <w:pPr>
              <w:spacing w:after="0" w:line="240" w:lineRule="auto"/>
              <w:ind w:left="1418" w:right="190" w:firstLine="22"/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</w:pPr>
            <w:sdt>
              <w:sdtPr>
                <w:rPr>
                  <w:sz w:val="20"/>
                  <w:szCs w:val="20"/>
                </w:rPr>
                <w:id w:val="-14410619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E7AC8">
                  <w:rPr>
                    <w:rFonts w:ascii="MS Gothic" w:eastAsia="MS Gothic" w:hAnsi="MS Gothic" w:hint="eastAsia"/>
                    <w:sz w:val="20"/>
                    <w:szCs w:val="20"/>
                  </w:rPr>
                  <w:t>☐</w:t>
                </w:r>
              </w:sdtContent>
            </w:sdt>
            <w:r w:rsidR="00FE7AC8" w:rsidRPr="001B6B61">
              <w:rPr>
                <w:sz w:val="20"/>
                <w:szCs w:val="20"/>
              </w:rPr>
              <w:t xml:space="preserve"> </w:t>
            </w:r>
            <w:r w:rsidR="00240BFB" w:rsidRPr="006E7818">
              <w:rPr>
                <w:rFonts w:ascii="Times New Roman" w:eastAsia="Calibri" w:hAnsi="Times New Roman" w:cs="Times New Roman"/>
                <w:sz w:val="20"/>
                <w:szCs w:val="20"/>
                <w:lang w:val="sr-Cyrl-RS"/>
              </w:rPr>
              <w:t>Уређај за брахитерапију.</w:t>
            </w:r>
          </w:p>
          <w:p w14:paraId="69DF7B79" w14:textId="5BFE4059" w:rsidR="00FE7AC8" w:rsidRPr="006E7818" w:rsidRDefault="00FE7AC8" w:rsidP="00FE7AC8">
            <w:pPr>
              <w:spacing w:after="0" w:line="240" w:lineRule="auto"/>
              <w:ind w:right="190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</w:tbl>
    <w:p w14:paraId="756A7DF2" w14:textId="77777777" w:rsidR="00240BFB" w:rsidRPr="006E7818" w:rsidRDefault="00240BFB" w:rsidP="00240BFB">
      <w:pPr>
        <w:spacing w:after="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</w:p>
    <w:p w14:paraId="5D64701C" w14:textId="54AF02D0" w:rsidR="00240BFB" w:rsidRPr="006E7818" w:rsidRDefault="00240BFB" w:rsidP="00240BFB">
      <w:pPr>
        <w:spacing w:after="120" w:line="240" w:lineRule="auto"/>
        <w:jc w:val="both"/>
        <w:rPr>
          <w:rFonts w:ascii="Times New Roman" w:eastAsia="Calibri" w:hAnsi="Times New Roman" w:cs="Times New Roman"/>
          <w:lang w:val="sr-Latn-RS" w:eastAsia="sr-Latn-RS"/>
        </w:rPr>
      </w:pPr>
      <w:r w:rsidRPr="006E7818">
        <w:rPr>
          <w:rFonts w:ascii="Times New Roman" w:eastAsia="Calibri" w:hAnsi="Times New Roman" w:cs="Times New Roman"/>
          <w:lang w:val="sr-Latn-RS" w:eastAsia="sr-Latn-RS"/>
        </w:rPr>
        <w:t>III Овера правног лица</w:t>
      </w:r>
    </w:p>
    <w:p w14:paraId="05AECCF1" w14:textId="1AF8D2AD" w:rsidR="00240BFB" w:rsidRPr="006E7818" w:rsidRDefault="00240BFB" w:rsidP="00240BFB">
      <w:pPr>
        <w:spacing w:after="120" w:line="240" w:lineRule="auto"/>
        <w:jc w:val="both"/>
        <w:rPr>
          <w:rFonts w:ascii="Times New Roman" w:eastAsia="Calibri" w:hAnsi="Times New Roman" w:cs="Times New Roman"/>
          <w:lang w:val="sr-Cyrl-RS" w:eastAsia="sr-Latn-RS"/>
        </w:rPr>
      </w:pPr>
      <w:r w:rsidRPr="006E7818">
        <w:rPr>
          <w:rFonts w:ascii="Times New Roman" w:eastAsia="Calibri" w:hAnsi="Times New Roman" w:cs="Times New Roman"/>
          <w:lang w:val="sr-Cyrl-RS" w:eastAsia="sr-Latn-RS"/>
        </w:rPr>
        <w:t>Под пуном материјалном и кривичном одговорношћу потврђујемо тачност напред наведених података.</w:t>
      </w:r>
    </w:p>
    <w:tbl>
      <w:tblPr>
        <w:tblStyle w:val="TableGrid1"/>
        <w:tblW w:w="5000" w:type="pct"/>
        <w:tblLook w:val="04A0" w:firstRow="1" w:lastRow="0" w:firstColumn="1" w:lastColumn="0" w:noHBand="0" w:noVBand="1"/>
      </w:tblPr>
      <w:tblGrid>
        <w:gridCol w:w="1175"/>
        <w:gridCol w:w="2193"/>
        <w:gridCol w:w="2195"/>
        <w:gridCol w:w="5227"/>
      </w:tblGrid>
      <w:tr w:rsidR="00240BFB" w:rsidRPr="006E7818" w14:paraId="27B37691" w14:textId="77777777" w:rsidTr="00B379D0">
        <w:trPr>
          <w:trHeight w:val="769"/>
        </w:trPr>
        <w:tc>
          <w:tcPr>
            <w:tcW w:w="544" w:type="pct"/>
            <w:vAlign w:val="center"/>
          </w:tcPr>
          <w:p w14:paraId="1DF8F605" w14:textId="77777777" w:rsidR="00240BFB" w:rsidRPr="006E7818" w:rsidRDefault="00240BFB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</w:rPr>
              <w:t>Место</w:t>
            </w:r>
          </w:p>
        </w:tc>
        <w:tc>
          <w:tcPr>
            <w:tcW w:w="1016" w:type="pct"/>
            <w:vAlign w:val="center"/>
          </w:tcPr>
          <w:p w14:paraId="7302E7B1" w14:textId="77777777" w:rsidR="00240BFB" w:rsidRPr="006E7818" w:rsidRDefault="00240BFB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017" w:type="pct"/>
            <w:vAlign w:val="center"/>
          </w:tcPr>
          <w:p w14:paraId="517F7540" w14:textId="77777777" w:rsidR="00240BFB" w:rsidRPr="006E7818" w:rsidRDefault="00240BFB" w:rsidP="00EF170F">
            <w:pPr>
              <w:spacing w:before="120" w:after="120"/>
              <w:rPr>
                <w:rFonts w:ascii="Times New Roman" w:hAnsi="Times New Roman" w:cs="Times New Roman"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Име и презиме овлашћеног лица</w:t>
            </w:r>
          </w:p>
        </w:tc>
        <w:tc>
          <w:tcPr>
            <w:tcW w:w="2422" w:type="pct"/>
            <w:vAlign w:val="center"/>
          </w:tcPr>
          <w:p w14:paraId="21C1ED25" w14:textId="77777777" w:rsidR="00240BFB" w:rsidRPr="006E7818" w:rsidRDefault="00240BFB" w:rsidP="00EF170F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  <w:tr w:rsidR="002D52C6" w:rsidRPr="006E7818" w14:paraId="59038D5E" w14:textId="77777777" w:rsidTr="00B379D0">
        <w:trPr>
          <w:trHeight w:val="769"/>
        </w:trPr>
        <w:tc>
          <w:tcPr>
            <w:tcW w:w="544" w:type="pct"/>
            <w:vAlign w:val="center"/>
          </w:tcPr>
          <w:p w14:paraId="2AD84F26" w14:textId="77777777" w:rsidR="002D52C6" w:rsidRPr="006E7818" w:rsidRDefault="002D52C6" w:rsidP="002D52C6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</w:rPr>
              <w:t>Датум</w:t>
            </w:r>
          </w:p>
        </w:tc>
        <w:tc>
          <w:tcPr>
            <w:tcW w:w="1016" w:type="pct"/>
            <w:vAlign w:val="center"/>
          </w:tcPr>
          <w:p w14:paraId="476140AB" w14:textId="77777777" w:rsidR="002D52C6" w:rsidRPr="006E7818" w:rsidRDefault="002D52C6" w:rsidP="002D52C6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  <w:tc>
          <w:tcPr>
            <w:tcW w:w="1017" w:type="pct"/>
            <w:vAlign w:val="center"/>
          </w:tcPr>
          <w:p w14:paraId="78FAAE1E" w14:textId="77777777" w:rsidR="002D52C6" w:rsidRPr="006E7818" w:rsidRDefault="002D52C6" w:rsidP="002D52C6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  <w:r w:rsidRPr="006E7818">
              <w:rPr>
                <w:rFonts w:ascii="Times New Roman" w:hAnsi="Times New Roman" w:cs="Times New Roman"/>
                <w:lang w:val="sr-Cyrl-RS"/>
              </w:rPr>
              <w:t>Потпис</w:t>
            </w:r>
          </w:p>
        </w:tc>
        <w:tc>
          <w:tcPr>
            <w:tcW w:w="2422" w:type="pct"/>
            <w:vAlign w:val="center"/>
          </w:tcPr>
          <w:p w14:paraId="6B0FD24C" w14:textId="77777777" w:rsidR="002D52C6" w:rsidRPr="006E7818" w:rsidRDefault="002D52C6" w:rsidP="002D52C6">
            <w:pPr>
              <w:spacing w:before="120" w:after="120"/>
              <w:rPr>
                <w:rFonts w:ascii="Times New Roman" w:hAnsi="Times New Roman" w:cs="Times New Roman"/>
                <w:b/>
                <w:lang w:val="sr-Cyrl-RS"/>
              </w:rPr>
            </w:pPr>
          </w:p>
        </w:tc>
      </w:tr>
    </w:tbl>
    <w:p w14:paraId="33B89B5D" w14:textId="33A1B37A" w:rsidR="00FE7AC8" w:rsidRPr="00FE7AC8" w:rsidRDefault="00FE7AC8" w:rsidP="00FE7AC8">
      <w:pPr>
        <w:tabs>
          <w:tab w:val="left" w:pos="4935"/>
        </w:tabs>
      </w:pPr>
    </w:p>
    <w:sectPr w:rsidR="00FE7AC8" w:rsidRPr="00FE7AC8" w:rsidSect="007622AF">
      <w:footerReference w:type="default" r:id="rId7"/>
      <w:headerReference w:type="first" r:id="rId8"/>
      <w:footerReference w:type="first" r:id="rId9"/>
      <w:pgSz w:w="12240" w:h="15840"/>
      <w:pgMar w:top="720" w:right="720" w:bottom="568" w:left="720" w:header="720" w:footer="47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7BD103" w14:textId="77777777" w:rsidR="00FE7AC8" w:rsidRDefault="00FE7AC8" w:rsidP="00FE7AC8">
      <w:pPr>
        <w:spacing w:after="0" w:line="240" w:lineRule="auto"/>
      </w:pPr>
      <w:r>
        <w:separator/>
      </w:r>
    </w:p>
  </w:endnote>
  <w:endnote w:type="continuationSeparator" w:id="0">
    <w:p w14:paraId="4151039C" w14:textId="77777777" w:rsidR="00FE7AC8" w:rsidRDefault="00FE7AC8" w:rsidP="00FE7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16A2C4" w14:textId="7F1346AC" w:rsidR="00FE7AC8" w:rsidRPr="00FE7AC8" w:rsidRDefault="00FE7AC8" w:rsidP="00FE7AC8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6EE3EC" w14:textId="68DE2DA0" w:rsidR="007622AF" w:rsidRPr="007622AF" w:rsidRDefault="007622AF" w:rsidP="007622AF">
    <w:pPr>
      <w:pStyle w:val="Footer"/>
      <w:jc w:val="right"/>
      <w:rPr>
        <w:rFonts w:ascii="Candara" w:eastAsia="Calibri" w:hAnsi="Candara" w:cs="Candara"/>
        <w:color w:val="A6A6A6" w:themeColor="background1" w:themeShade="A6"/>
        <w:sz w:val="16"/>
        <w:szCs w:val="16"/>
        <w:lang w:val="sr-Latn-RS"/>
      </w:rPr>
    </w:pP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center" w:leader="none"/>
    </w:r>
    <w:r w:rsidRPr="008D17EF">
      <w:rPr>
        <w:rFonts w:ascii="Candara" w:hAnsi="Candara" w:cs="Candara"/>
        <w:color w:val="8EAADB" w:themeColor="accent1" w:themeTint="99"/>
        <w:sz w:val="16"/>
        <w:szCs w:val="16"/>
        <w:lang w:val="sr-Cyrl-RS"/>
      </w:rPr>
      <w:t>СРБАТОМ</w:t>
    </w:r>
    <w:r w:rsidRPr="00CB0FE6">
      <w:rPr>
        <w:rFonts w:ascii="Candara" w:hAnsi="Candara" w:cs="Candara"/>
        <w:color w:val="A6A6A6" w:themeColor="background1" w:themeShade="A6"/>
        <w:sz w:val="16"/>
        <w:szCs w:val="16"/>
        <w:lang w:val="sr-Latn-RS"/>
      </w:rPr>
      <w:t>|</w:t>
    </w:r>
    <w:r w:rsidRPr="00CB0FE6">
      <w:rPr>
        <w:rFonts w:ascii="Candara" w:eastAsia="Calibri" w:hAnsi="Candara" w:cs="Candara"/>
        <w:color w:val="A6A6A6" w:themeColor="background1" w:themeShade="A6"/>
        <w:sz w:val="16"/>
        <w:szCs w:val="16"/>
      </w:rPr>
      <w:t>SRBATOM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t xml:space="preserve"> </w:t>
    </w:r>
    <w:r w:rsidRPr="001B6B61">
      <w:rPr>
        <w:rFonts w:ascii="Candara" w:eastAsia="Calibri" w:hAnsi="Candara" w:cs="Candara"/>
        <w:color w:val="1F3864"/>
        <w:sz w:val="24"/>
        <w:szCs w:val="24"/>
        <w:lang w:val="sr-Cyrl-RS"/>
      </w:rPr>
      <w:ptab w:relativeTo="margin" w:alignment="right" w:leader="none"/>
    </w:r>
    <w:r w:rsidRPr="001B6B61">
      <w:rPr>
        <w:rFonts w:ascii="Candara" w:eastAsia="Calibri" w:hAnsi="Candara" w:cs="Candara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PAGE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Cyrl-RS"/>
      </w:rPr>
      <w:t xml:space="preserve"> </w:t>
    </w:r>
    <w:r w:rsidRPr="001B6B61">
      <w:rPr>
        <w:rFonts w:asciiTheme="minorHAnsi" w:eastAsia="Calibri" w:hAnsiTheme="minorHAnsi" w:cstheme="minorHAnsi"/>
        <w:color w:val="A6A6A6" w:themeColor="background1" w:themeShade="A6"/>
        <w:sz w:val="16"/>
        <w:szCs w:val="16"/>
        <w:lang w:val="sr-Latn-RS"/>
      </w:rPr>
      <w:t>(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begin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instrText xml:space="preserve"> NUMPAGES  \* Arabic  \* MERGEFORMAT </w:instrTex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separate"/>
    </w:r>
    <w:r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t>1</w:t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Cyrl-RS"/>
      </w:rPr>
      <w:fldChar w:fldCharType="end"/>
    </w:r>
    <w:r w:rsidRPr="001B6B61">
      <w:rPr>
        <w:rFonts w:asciiTheme="minorHAnsi" w:eastAsia="Calibri" w:hAnsiTheme="minorHAnsi" w:cstheme="minorHAnsi"/>
        <w:b/>
        <w:color w:val="A6A6A6" w:themeColor="background1" w:themeShade="A6"/>
        <w:sz w:val="16"/>
        <w:szCs w:val="16"/>
        <w:lang w:val="sr-Latn-RS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0EB1FD" w14:textId="77777777" w:rsidR="00FE7AC8" w:rsidRDefault="00FE7AC8" w:rsidP="00FE7AC8">
      <w:pPr>
        <w:spacing w:after="0" w:line="240" w:lineRule="auto"/>
      </w:pPr>
      <w:r>
        <w:separator/>
      </w:r>
    </w:p>
  </w:footnote>
  <w:footnote w:type="continuationSeparator" w:id="0">
    <w:p w14:paraId="3AC8B3AD" w14:textId="77777777" w:rsidR="00FE7AC8" w:rsidRDefault="00FE7AC8" w:rsidP="00FE7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1CC8F0" w14:textId="77777777" w:rsidR="007622AF" w:rsidRPr="00240BFB" w:rsidRDefault="007622AF" w:rsidP="007622AF">
    <w:pPr>
      <w:spacing w:after="0" w:line="240" w:lineRule="auto"/>
      <w:jc w:val="both"/>
      <w:rPr>
        <w:rFonts w:ascii="Times New Roman" w:eastAsia="Calibri" w:hAnsi="Times New Roman" w:cs="Times New Roman"/>
        <w:b/>
        <w:lang w:val="sr-Cyrl-RS" w:eastAsia="sr-Latn-RS"/>
      </w:rPr>
    </w:pPr>
    <w:r>
      <w:rPr>
        <w:rFonts w:ascii="Times New Roman" w:eastAsia="Calibri" w:hAnsi="Times New Roman" w:cs="Times New Roman"/>
        <w:b/>
        <w:lang w:val="sr-Cyrl-RS"/>
      </w:rPr>
      <w:t>ОБРАЗАЦ</w:t>
    </w:r>
    <w:r w:rsidRPr="006E7818">
      <w:rPr>
        <w:rFonts w:ascii="Times New Roman" w:eastAsia="Calibri" w:hAnsi="Times New Roman" w:cs="Times New Roman"/>
        <w:b/>
        <w:lang w:val="sr-Latn-RS" w:eastAsia="sr-Latn-RS"/>
      </w:rPr>
      <w:t xml:space="preserve"> </w:t>
    </w:r>
    <w:r w:rsidRPr="006E7818">
      <w:rPr>
        <w:rFonts w:ascii="Times New Roman" w:eastAsia="Calibri" w:hAnsi="Times New Roman" w:cs="Times New Roman"/>
        <w:b/>
        <w:lang w:val="sr-Cyrl-RS" w:eastAsia="sr-Latn-RS"/>
      </w:rPr>
      <w:t>П05-01</w:t>
    </w:r>
  </w:p>
  <w:p w14:paraId="70FD0C12" w14:textId="0C986FAC" w:rsidR="007622AF" w:rsidRPr="007622AF" w:rsidRDefault="007622AF" w:rsidP="007622AF">
    <w:pPr>
      <w:spacing w:after="0" w:line="240" w:lineRule="auto"/>
      <w:jc w:val="both"/>
      <w:rPr>
        <w:rFonts w:ascii="Times New Roman" w:eastAsia="Calibri" w:hAnsi="Times New Roman" w:cs="Times New Roman"/>
        <w:b/>
        <w:lang w:val="sr-Latn-RS" w:eastAsia="sr-Latn-RS"/>
      </w:rPr>
    </w:pPr>
    <w:r w:rsidRPr="006E7818">
      <w:rPr>
        <w:rFonts w:ascii="Times New Roman" w:eastAsia="Calibri" w:hAnsi="Times New Roman" w:cs="Times New Roman"/>
        <w:b/>
        <w:lang w:val="sr-Latn-RS" w:eastAsia="sr-Latn-RS"/>
      </w:rPr>
      <w:t xml:space="preserve">Захтев за </w:t>
    </w:r>
    <w:r w:rsidRPr="006E7818">
      <w:rPr>
        <w:rFonts w:ascii="Times New Roman" w:eastAsia="Calibri" w:hAnsi="Times New Roman" w:cs="Times New Roman"/>
        <w:b/>
        <w:lang w:val="sr-Cyrl-RS" w:eastAsia="sr-Latn-RS"/>
      </w:rPr>
      <w:t xml:space="preserve">издавање </w:t>
    </w:r>
    <w:r w:rsidRPr="006E7818">
      <w:rPr>
        <w:rFonts w:ascii="Times New Roman" w:eastAsia="Calibri" w:hAnsi="Times New Roman" w:cs="Times New Roman"/>
        <w:b/>
        <w:lang w:val="sr-Latn-RS" w:eastAsia="sr-Latn-RS"/>
      </w:rPr>
      <w:t xml:space="preserve">овлашћења за </w:t>
    </w:r>
    <w:r w:rsidRPr="006E7818">
      <w:rPr>
        <w:rFonts w:ascii="Times New Roman" w:eastAsia="Calibri" w:hAnsi="Times New Roman" w:cs="Times New Roman"/>
        <w:b/>
        <w:lang w:val="sr-Cyrl-RS" w:eastAsia="sr-Latn-RS"/>
      </w:rPr>
      <w:t xml:space="preserve">вршење </w:t>
    </w:r>
    <w:r w:rsidRPr="006E7818">
      <w:rPr>
        <w:rFonts w:ascii="Times New Roman" w:eastAsia="Calibri" w:hAnsi="Times New Roman" w:cs="Times New Roman"/>
        <w:b/>
        <w:lang w:val="sr-Cyrl-CS" w:eastAsia="sr-Latn-RS"/>
      </w:rPr>
      <w:t xml:space="preserve"> послова заштите од </w:t>
    </w:r>
    <w:r w:rsidRPr="006E7818">
      <w:rPr>
        <w:rFonts w:ascii="Times New Roman" w:eastAsia="Calibri" w:hAnsi="Times New Roman" w:cs="Times New Roman"/>
        <w:b/>
        <w:lang w:val="sr-Cyrl-RS" w:eastAsia="sr-Latn-RS"/>
      </w:rPr>
      <w:t xml:space="preserve">јонизујућег </w:t>
    </w:r>
    <w:r w:rsidRPr="006E7818">
      <w:rPr>
        <w:rFonts w:ascii="Times New Roman" w:eastAsia="Calibri" w:hAnsi="Times New Roman" w:cs="Times New Roman"/>
        <w:b/>
        <w:lang w:val="sr-Cyrl-CS" w:eastAsia="sr-Latn-RS"/>
      </w:rPr>
      <w:t>зрачења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5B9C"/>
    <w:rsid w:val="001805D6"/>
    <w:rsid w:val="00240BFB"/>
    <w:rsid w:val="002D52C6"/>
    <w:rsid w:val="003855FB"/>
    <w:rsid w:val="00581B01"/>
    <w:rsid w:val="006B5B9C"/>
    <w:rsid w:val="007622AF"/>
    <w:rsid w:val="008B099F"/>
    <w:rsid w:val="008D5029"/>
    <w:rsid w:val="00B379D0"/>
    <w:rsid w:val="00BF3046"/>
    <w:rsid w:val="00BF690A"/>
    <w:rsid w:val="00FE7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6634D948"/>
  <w15:chartTrackingRefBased/>
  <w15:docId w15:val="{5E0D22C6-5187-473E-AA64-F5266951CE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0BFB"/>
    <w:pPr>
      <w:spacing w:after="200" w:line="276" w:lineRule="auto"/>
    </w:pPr>
    <w:rPr>
      <w:rFonts w:ascii="Verdana" w:hAnsi="Verdana" w:cs="Verdana"/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39"/>
    <w:rsid w:val="00240BFB"/>
    <w:pPr>
      <w:spacing w:after="0" w:line="240" w:lineRule="auto"/>
    </w:pPr>
    <w:rPr>
      <w:rFonts w:ascii="Calibri" w:eastAsia="Calibri" w:hAnsi="Calibri" w:cs="Times New Roman"/>
      <w:kern w:val="0"/>
      <w:sz w:val="20"/>
      <w:szCs w:val="20"/>
      <w:lang w:val="sr-Latn-RS" w:eastAsia="sr-Latn-R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240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E7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7AC8"/>
    <w:rPr>
      <w:rFonts w:ascii="Verdana" w:hAnsi="Verdana" w:cs="Verdana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FE7AC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7AC8"/>
    <w:rPr>
      <w:rFonts w:ascii="Verdana" w:hAnsi="Verdana" w:cs="Verdana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F71C2-619E-4F22-A007-123616BE15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418</Words>
  <Characters>2384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SRBATOM</dc:creator>
  <cp:keywords/>
  <dc:description/>
  <cp:lastModifiedBy>Nikola Ciric</cp:lastModifiedBy>
  <cp:revision>5</cp:revision>
  <dcterms:created xsi:type="dcterms:W3CDTF">2023-11-03T08:35:00Z</dcterms:created>
  <dcterms:modified xsi:type="dcterms:W3CDTF">2023-11-03T12:27:00Z</dcterms:modified>
</cp:coreProperties>
</file>