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5EF8" w14:textId="76F549D2" w:rsidR="00990AE4" w:rsidRPr="00B3407E" w:rsidRDefault="00990AE4" w:rsidP="00990AE4">
      <w:pPr>
        <w:rPr>
          <w:rFonts w:ascii="Arial" w:hAnsi="Arial" w:cs="Arial"/>
        </w:rPr>
      </w:pPr>
    </w:p>
    <w:p w14:paraId="50398EFF" w14:textId="5AB9E129" w:rsidR="009A0013" w:rsidRPr="00C116E4" w:rsidRDefault="009A0013" w:rsidP="009A0013">
      <w:pPr>
        <w:rPr>
          <w:rFonts w:ascii="Arial" w:hAnsi="Arial" w:cs="Arial"/>
          <w:b/>
          <w:sz w:val="28"/>
          <w:szCs w:val="28"/>
          <w:lang w:val="nb-NO" w:eastAsia="en-US"/>
        </w:rPr>
      </w:pPr>
      <w:r w:rsidRPr="00AA130C">
        <w:rPr>
          <w:rFonts w:ascii="Arial" w:hAnsi="Arial" w:cs="Arial"/>
          <w:b/>
          <w:sz w:val="28"/>
          <w:szCs w:val="28"/>
          <w:lang w:eastAsia="en-US"/>
        </w:rPr>
        <w:t>Proposed Pro</w:t>
      </w:r>
      <w:r w:rsidR="00C116E4">
        <w:rPr>
          <w:rFonts w:ascii="Arial" w:hAnsi="Arial" w:cs="Arial"/>
          <w:b/>
          <w:sz w:val="28"/>
          <w:szCs w:val="28"/>
          <w:lang w:val="sr-Cyrl-RS" w:eastAsia="en-US"/>
        </w:rPr>
        <w:t>је</w:t>
      </w:r>
      <w:r w:rsidR="00C116E4">
        <w:rPr>
          <w:rFonts w:ascii="Arial" w:hAnsi="Arial" w:cs="Arial"/>
          <w:b/>
          <w:sz w:val="28"/>
          <w:szCs w:val="28"/>
          <w:lang w:val="nb-NO" w:eastAsia="en-US"/>
        </w:rPr>
        <w:t>cts</w:t>
      </w:r>
    </w:p>
    <w:p w14:paraId="392E5F8A" w14:textId="77777777" w:rsidR="00881505" w:rsidRPr="00FE14F7" w:rsidRDefault="00881505" w:rsidP="00881505">
      <w:pPr>
        <w:rPr>
          <w:rFonts w:ascii="Arial" w:hAnsi="Arial" w:cs="Arial"/>
          <w:b/>
          <w:sz w:val="20"/>
          <w:szCs w:val="20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881505" w:rsidRPr="00FE14F7" w14:paraId="5233C671" w14:textId="77777777" w:rsidTr="008F1DAC">
        <w:tc>
          <w:tcPr>
            <w:tcW w:w="2802" w:type="dxa"/>
            <w:shd w:val="clear" w:color="auto" w:fill="auto"/>
          </w:tcPr>
          <w:p w14:paraId="4313F192" w14:textId="77777777" w:rsidR="00881505" w:rsidRPr="006E07C1" w:rsidRDefault="00881505" w:rsidP="008F1DAC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Project N</w:t>
            </w:r>
            <w:r>
              <w:rPr>
                <w:rFonts w:ascii="Arial" w:hAnsi="Arial" w:cs="Arial"/>
                <w:sz w:val="20"/>
                <w:szCs w:val="20"/>
              </w:rPr>
              <w:t>o.</w:t>
            </w:r>
            <w:r w:rsidRPr="006E07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6F274FF8" w14:textId="2D15BC3F" w:rsidR="00881505" w:rsidRPr="006E07C1" w:rsidRDefault="00881505" w:rsidP="008F1D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1505" w:rsidRPr="00FE14F7" w14:paraId="5A593405" w14:textId="77777777" w:rsidTr="008F1DAC">
        <w:tc>
          <w:tcPr>
            <w:tcW w:w="2802" w:type="dxa"/>
            <w:shd w:val="clear" w:color="auto" w:fill="auto"/>
          </w:tcPr>
          <w:p w14:paraId="2750C5E1" w14:textId="77777777" w:rsidR="00881505" w:rsidRPr="006E07C1" w:rsidRDefault="00881505" w:rsidP="008F1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Pr="006E07C1">
              <w:rPr>
                <w:rFonts w:ascii="Arial" w:hAnsi="Arial" w:cs="Arial"/>
                <w:sz w:val="20"/>
                <w:szCs w:val="20"/>
              </w:rPr>
              <w:t>Title: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60C400A2" w14:textId="35E37888" w:rsidR="00881505" w:rsidRPr="006E07C1" w:rsidRDefault="00881505" w:rsidP="008F1D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505" w:rsidRPr="00FE14F7" w14:paraId="4C40FB5F" w14:textId="77777777" w:rsidTr="008F1DAC">
        <w:tc>
          <w:tcPr>
            <w:tcW w:w="2802" w:type="dxa"/>
            <w:shd w:val="clear" w:color="auto" w:fill="auto"/>
          </w:tcPr>
          <w:p w14:paraId="2B2D969C" w14:textId="77777777" w:rsidR="00881505" w:rsidRPr="006E07C1" w:rsidRDefault="00881505" w:rsidP="008F1DAC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Priority No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E07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0EF79CA4" w14:textId="320A8F32" w:rsidR="00881505" w:rsidRPr="00881505" w:rsidRDefault="00881505" w:rsidP="008F1D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81505">
              <w:rPr>
                <w:rFonts w:ascii="Arial" w:hAnsi="Arial" w:cs="Arial"/>
                <w:i/>
                <w:iCs/>
                <w:sz w:val="18"/>
                <w:szCs w:val="18"/>
              </w:rPr>
              <w:t>Determined by NLO</w:t>
            </w:r>
          </w:p>
        </w:tc>
      </w:tr>
      <w:tr w:rsidR="00881505" w:rsidRPr="00FE14F7" w14:paraId="7BF5B161" w14:textId="77777777" w:rsidTr="008F1DAC">
        <w:tc>
          <w:tcPr>
            <w:tcW w:w="2802" w:type="dxa"/>
            <w:shd w:val="clear" w:color="auto" w:fill="auto"/>
          </w:tcPr>
          <w:p w14:paraId="73F84366" w14:textId="77777777" w:rsidR="00881505" w:rsidRPr="006E07C1" w:rsidRDefault="00881505" w:rsidP="008F1DAC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Suggested Field of Activity: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1FBEC95F" w14:textId="1CE65FF4" w:rsidR="00881505" w:rsidRDefault="00881505" w:rsidP="008F1DAC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B2491F">
              <w:rPr>
                <w:rFonts w:ascii="Arial" w:hAnsi="Arial" w:cs="Arial"/>
                <w:i/>
                <w:sz w:val="18"/>
                <w:szCs w:val="20"/>
              </w:rPr>
              <w:t>Please refer to the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list of Fields of Activity </w:t>
            </w:r>
            <w:r w:rsidRPr="00B2491F">
              <w:rPr>
                <w:rFonts w:ascii="Arial" w:hAnsi="Arial" w:cs="Arial"/>
                <w:i/>
                <w:sz w:val="18"/>
                <w:szCs w:val="20"/>
              </w:rPr>
              <w:t>and select as appropriate.</w:t>
            </w:r>
          </w:p>
          <w:p w14:paraId="31C31E4A" w14:textId="77777777" w:rsidR="00881505" w:rsidRPr="00881505" w:rsidRDefault="00881505" w:rsidP="008F1DAC">
            <w:pPr>
              <w:rPr>
                <w:rFonts w:ascii="Arial" w:hAnsi="Arial" w:cs="Arial"/>
                <w:iCs/>
                <w:sz w:val="22"/>
              </w:rPr>
            </w:pPr>
          </w:p>
          <w:p w14:paraId="0154CE93" w14:textId="5A2441A3" w:rsidR="00881505" w:rsidRDefault="00881505" w:rsidP="008F1DAC">
            <w:pPr>
              <w:rPr>
                <w:rFonts w:ascii="Arial" w:hAnsi="Arial" w:cs="Arial"/>
                <w:iCs/>
                <w:sz w:val="22"/>
              </w:rPr>
            </w:pPr>
          </w:p>
          <w:p w14:paraId="3BF6E734" w14:textId="77777777" w:rsidR="00881505" w:rsidRPr="00881505" w:rsidRDefault="00881505" w:rsidP="008F1DAC">
            <w:pPr>
              <w:rPr>
                <w:rFonts w:ascii="Arial" w:hAnsi="Arial" w:cs="Arial"/>
                <w:iCs/>
                <w:sz w:val="22"/>
              </w:rPr>
            </w:pPr>
          </w:p>
          <w:p w14:paraId="163EA2BC" w14:textId="256DD36D" w:rsidR="00881505" w:rsidRPr="00B77C9D" w:rsidRDefault="00881505" w:rsidP="008F1DAC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81505" w:rsidRPr="00FE14F7" w14:paraId="2FF13580" w14:textId="77777777" w:rsidTr="008F1DAC">
        <w:tc>
          <w:tcPr>
            <w:tcW w:w="2802" w:type="dxa"/>
            <w:shd w:val="clear" w:color="auto" w:fill="auto"/>
          </w:tcPr>
          <w:p w14:paraId="1BA2C117" w14:textId="77777777" w:rsidR="00881505" w:rsidRPr="006E07C1" w:rsidRDefault="00881505" w:rsidP="008F1DAC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Overall Objective:</w:t>
            </w:r>
            <w:r w:rsidRPr="006E07C1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27B07934" w14:textId="77777777" w:rsidR="00881505" w:rsidRDefault="00881505" w:rsidP="008F1DAC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2E5263">
              <w:rPr>
                <w:rFonts w:ascii="Arial" w:hAnsi="Arial" w:cs="Arial"/>
                <w:i/>
                <w:sz w:val="18"/>
                <w:szCs w:val="20"/>
              </w:rPr>
              <w:t>State the overall long-term objective to which the project will contribute. This should reflect an impact related to a national development priority and to the relevant Thematic Area Outcome in the CPF Results Matrix</w:t>
            </w:r>
            <w:r>
              <w:rPr>
                <w:rFonts w:ascii="Arial" w:hAnsi="Arial" w:cs="Arial"/>
                <w:i/>
                <w:sz w:val="18"/>
                <w:szCs w:val="20"/>
              </w:rPr>
              <w:t>, where relevant.</w:t>
            </w:r>
          </w:p>
          <w:p w14:paraId="37EDBA42" w14:textId="77777777" w:rsidR="00881505" w:rsidRPr="00881505" w:rsidRDefault="00881505" w:rsidP="008F1DAC">
            <w:pPr>
              <w:rPr>
                <w:rFonts w:ascii="Arial" w:hAnsi="Arial" w:cs="Arial"/>
                <w:iCs/>
                <w:sz w:val="22"/>
              </w:rPr>
            </w:pPr>
          </w:p>
          <w:p w14:paraId="03EEBCAE" w14:textId="77777777" w:rsidR="00881505" w:rsidRPr="00881505" w:rsidRDefault="00881505" w:rsidP="008F1DAC">
            <w:pPr>
              <w:rPr>
                <w:rFonts w:ascii="Arial" w:hAnsi="Arial" w:cs="Arial"/>
                <w:iCs/>
                <w:sz w:val="22"/>
              </w:rPr>
            </w:pPr>
          </w:p>
          <w:p w14:paraId="55155927" w14:textId="77777777" w:rsidR="00881505" w:rsidRPr="00881505" w:rsidRDefault="00881505" w:rsidP="008F1DAC">
            <w:pPr>
              <w:rPr>
                <w:rFonts w:ascii="Arial" w:hAnsi="Arial" w:cs="Arial"/>
                <w:iCs/>
                <w:sz w:val="22"/>
              </w:rPr>
            </w:pPr>
          </w:p>
          <w:p w14:paraId="2E70ECC3" w14:textId="77777777" w:rsidR="00881505" w:rsidRPr="00881505" w:rsidRDefault="00881505" w:rsidP="008F1DAC">
            <w:pPr>
              <w:rPr>
                <w:rFonts w:ascii="Arial" w:hAnsi="Arial" w:cs="Arial"/>
                <w:iCs/>
                <w:sz w:val="22"/>
              </w:rPr>
            </w:pPr>
          </w:p>
          <w:p w14:paraId="4DD643BB" w14:textId="2F0A050F" w:rsidR="00881505" w:rsidRPr="002E5263" w:rsidRDefault="00881505" w:rsidP="008F1DAC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81505" w:rsidRPr="00FE14F7" w14:paraId="6DCEAA05" w14:textId="77777777" w:rsidTr="008F1DAC">
        <w:tc>
          <w:tcPr>
            <w:tcW w:w="2802" w:type="dxa"/>
            <w:shd w:val="clear" w:color="auto" w:fill="auto"/>
          </w:tcPr>
          <w:p w14:paraId="539E3DCD" w14:textId="77777777" w:rsidR="00881505" w:rsidRPr="006E07C1" w:rsidRDefault="00881505" w:rsidP="008F1DAC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 xml:space="preserve">Expected Outcome: </w:t>
            </w:r>
          </w:p>
        </w:tc>
        <w:tc>
          <w:tcPr>
            <w:tcW w:w="6662" w:type="dxa"/>
          </w:tcPr>
          <w:p w14:paraId="3A25078D" w14:textId="77777777" w:rsidR="00881505" w:rsidRDefault="00881505" w:rsidP="008F1DAC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3A163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The ‘Outcome’ is what the project is expected to achieve, the ‘result’, either by project completion, or soon thereafter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Refer to the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corresponding output in the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Results Matrix of the CPF, where relevant.</w:t>
            </w:r>
          </w:p>
          <w:p w14:paraId="362C3967" w14:textId="77777777" w:rsidR="00881505" w:rsidRPr="00881505" w:rsidRDefault="00881505" w:rsidP="008F1D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92D02C" w14:textId="77777777" w:rsidR="00881505" w:rsidRPr="00881505" w:rsidRDefault="00881505" w:rsidP="008F1D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44DD0C" w14:textId="77777777" w:rsidR="00881505" w:rsidRPr="00881505" w:rsidRDefault="00881505" w:rsidP="008F1D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58BA41" w14:textId="77777777" w:rsidR="00881505" w:rsidRPr="00881505" w:rsidRDefault="00881505" w:rsidP="008F1D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B5B431" w14:textId="12E10A67" w:rsidR="00881505" w:rsidRPr="005F228D" w:rsidRDefault="00881505" w:rsidP="008F1DAC">
            <w:pPr>
              <w:rPr>
                <w:color w:val="000000"/>
                <w:sz w:val="27"/>
                <w:szCs w:val="27"/>
              </w:rPr>
            </w:pPr>
          </w:p>
        </w:tc>
      </w:tr>
      <w:tr w:rsidR="00881505" w:rsidRPr="00FE14F7" w14:paraId="4729040C" w14:textId="77777777" w:rsidTr="008F1DAC">
        <w:tc>
          <w:tcPr>
            <w:tcW w:w="2802" w:type="dxa"/>
            <w:shd w:val="clear" w:color="auto" w:fill="auto"/>
          </w:tcPr>
          <w:p w14:paraId="2C5D6326" w14:textId="77777777" w:rsidR="00881505" w:rsidRPr="006E07C1" w:rsidRDefault="00881505" w:rsidP="008F1DAC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Link to CPF/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E07C1">
              <w:rPr>
                <w:rFonts w:ascii="Arial" w:hAnsi="Arial" w:cs="Arial"/>
                <w:sz w:val="20"/>
                <w:szCs w:val="20"/>
              </w:rPr>
              <w:t>National Development Plan:</w:t>
            </w:r>
          </w:p>
        </w:tc>
        <w:tc>
          <w:tcPr>
            <w:tcW w:w="6662" w:type="dxa"/>
          </w:tcPr>
          <w:p w14:paraId="18667F93" w14:textId="77777777" w:rsidR="00881505" w:rsidRDefault="00881505" w:rsidP="008F1DAC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State </w:t>
            </w:r>
            <w:r>
              <w:rPr>
                <w:rFonts w:ascii="Arial" w:hAnsi="Arial" w:cs="Arial"/>
                <w:i/>
                <w:sz w:val="18"/>
                <w:szCs w:val="20"/>
              </w:rPr>
              <w:t>how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 the problem is included in the situation analysis in the Country Programme Framework (CPF) and/or a National Development Plan/Programme (NDP), as well as if it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contributes to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the prioritized SDGs at the national level and their respective target</w:t>
            </w:r>
            <w:r>
              <w:rPr>
                <w:rFonts w:ascii="Arial" w:hAnsi="Arial" w:cs="Arial"/>
                <w:i/>
                <w:sz w:val="18"/>
                <w:szCs w:val="20"/>
              </w:rPr>
              <w:t>s. Please provide specific references.</w:t>
            </w:r>
          </w:p>
          <w:p w14:paraId="36CF6DF1" w14:textId="77777777" w:rsidR="00881505" w:rsidRPr="00881505" w:rsidRDefault="00881505" w:rsidP="008F1D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24B22D" w14:textId="77777777" w:rsidR="00881505" w:rsidRPr="00881505" w:rsidRDefault="00881505" w:rsidP="008F1D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864DED" w14:textId="77777777" w:rsidR="00881505" w:rsidRPr="00881505" w:rsidRDefault="00881505" w:rsidP="008F1D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D74C2D" w14:textId="77777777" w:rsidR="00881505" w:rsidRPr="00881505" w:rsidRDefault="00881505" w:rsidP="008F1D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2A81AF" w14:textId="77777777" w:rsidR="00881505" w:rsidRPr="00881505" w:rsidRDefault="00881505" w:rsidP="008F1D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A8C8B7" w14:textId="78BDCAB9" w:rsidR="00881505" w:rsidRPr="006E07C1" w:rsidRDefault="00881505" w:rsidP="008F1D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505" w:rsidRPr="00FE14F7" w14:paraId="3632CE01" w14:textId="77777777" w:rsidTr="008F1DAC">
        <w:tc>
          <w:tcPr>
            <w:tcW w:w="2802" w:type="dxa"/>
            <w:shd w:val="clear" w:color="auto" w:fill="auto"/>
          </w:tcPr>
          <w:p w14:paraId="0B8D2BF6" w14:textId="77777777" w:rsidR="00881505" w:rsidRPr="006E07C1" w:rsidRDefault="00881505" w:rsidP="008F1DAC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Main Counterpart Institution: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2A9AD7C4" w14:textId="77777777" w:rsidR="00881505" w:rsidRPr="00881505" w:rsidRDefault="00881505" w:rsidP="008F1D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6B18B1" w14:textId="77777777" w:rsidR="00881505" w:rsidRPr="00881505" w:rsidRDefault="00881505" w:rsidP="008F1D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67AC7B" w14:textId="77777777" w:rsidR="00881505" w:rsidRPr="00881505" w:rsidRDefault="00881505" w:rsidP="008F1D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CFDA09" w14:textId="77777777" w:rsidR="00881505" w:rsidRPr="00881505" w:rsidRDefault="00881505" w:rsidP="008F1D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B3008A" w14:textId="77777777" w:rsidR="00881505" w:rsidRPr="00881505" w:rsidRDefault="00881505" w:rsidP="008F1D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DC298D" w14:textId="5DEC70DF" w:rsidR="00881505" w:rsidRPr="00881505" w:rsidRDefault="00881505" w:rsidP="008F1D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05" w:rsidRPr="00FE14F7" w14:paraId="76909B0B" w14:textId="77777777" w:rsidTr="008F1DAC">
        <w:tc>
          <w:tcPr>
            <w:tcW w:w="2802" w:type="dxa"/>
            <w:shd w:val="clear" w:color="auto" w:fill="auto"/>
          </w:tcPr>
          <w:p w14:paraId="5615D6A7" w14:textId="77777777" w:rsidR="00881505" w:rsidRPr="006E07C1" w:rsidRDefault="00881505" w:rsidP="008F1DAC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Main Counterpart and Contact Details:</w:t>
            </w:r>
          </w:p>
        </w:tc>
        <w:tc>
          <w:tcPr>
            <w:tcW w:w="6662" w:type="dxa"/>
          </w:tcPr>
          <w:p w14:paraId="06AA44FC" w14:textId="77777777" w:rsidR="00881505" w:rsidRPr="00881505" w:rsidRDefault="00881505" w:rsidP="008F1D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35283D" w14:textId="77777777" w:rsidR="00881505" w:rsidRPr="00881505" w:rsidRDefault="00881505" w:rsidP="008F1D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2529A2" w14:textId="77777777" w:rsidR="00881505" w:rsidRPr="00881505" w:rsidRDefault="00881505" w:rsidP="008F1D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94B9FD" w14:textId="77777777" w:rsidR="00881505" w:rsidRPr="00881505" w:rsidRDefault="00881505" w:rsidP="008F1D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31C314" w14:textId="77777777" w:rsidR="00881505" w:rsidRPr="00881505" w:rsidRDefault="00881505" w:rsidP="008F1D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D899CA" w14:textId="5DAFED5C" w:rsidR="00881505" w:rsidRPr="00881505" w:rsidRDefault="00881505" w:rsidP="008F1D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4C5F24" w14:textId="77777777" w:rsidR="003A272D" w:rsidRPr="00102D86" w:rsidRDefault="003A272D" w:rsidP="00CE6F75">
      <w:pPr>
        <w:rPr>
          <w:rFonts w:ascii="Arial" w:hAnsi="Arial" w:cs="Arial"/>
          <w:lang w:val="en-US"/>
        </w:rPr>
      </w:pPr>
    </w:p>
    <w:sectPr w:rsidR="003A272D" w:rsidRPr="00102D86" w:rsidSect="00102D86">
      <w:pgSz w:w="11906" w:h="16838"/>
      <w:pgMar w:top="720" w:right="1133" w:bottom="1258" w:left="1418" w:header="540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2AD8" w14:textId="77777777" w:rsidR="00B274E7" w:rsidRDefault="00B274E7">
      <w:r>
        <w:separator/>
      </w:r>
    </w:p>
  </w:endnote>
  <w:endnote w:type="continuationSeparator" w:id="0">
    <w:p w14:paraId="67078FC4" w14:textId="77777777" w:rsidR="00B274E7" w:rsidRDefault="00B2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9354" w14:textId="77777777" w:rsidR="00B274E7" w:rsidRDefault="00B274E7">
      <w:r>
        <w:separator/>
      </w:r>
    </w:p>
  </w:footnote>
  <w:footnote w:type="continuationSeparator" w:id="0">
    <w:p w14:paraId="64434B38" w14:textId="77777777" w:rsidR="00B274E7" w:rsidRDefault="00B274E7">
      <w:r>
        <w:continuationSeparator/>
      </w:r>
    </w:p>
  </w:footnote>
  <w:footnote w:id="1">
    <w:p w14:paraId="199C2784" w14:textId="77777777" w:rsidR="00881505" w:rsidRPr="00102D86" w:rsidRDefault="00881505" w:rsidP="00881505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102D86">
        <w:rPr>
          <w:rFonts w:ascii="Arial" w:hAnsi="Arial" w:cs="Arial"/>
          <w:sz w:val="18"/>
          <w:szCs w:val="18"/>
        </w:rPr>
        <w:t xml:space="preserve">For definition, please refer to the </w:t>
      </w:r>
      <w:hyperlink r:id="rId1" w:history="1">
        <w:r w:rsidRPr="00102D86">
          <w:rPr>
            <w:rStyle w:val="Hyperlink"/>
            <w:rFonts w:ascii="Arial" w:hAnsi="Arial" w:cs="Arial"/>
            <w:sz w:val="18"/>
            <w:szCs w:val="18"/>
            <w:lang w:val="en-US"/>
          </w:rPr>
          <w:t xml:space="preserve">TC </w:t>
        </w:r>
        <w:proofErr w:type="spellStart"/>
        <w:r w:rsidRPr="00102D86">
          <w:rPr>
            <w:rStyle w:val="Hyperlink"/>
            <w:rFonts w:ascii="Arial" w:hAnsi="Arial" w:cs="Arial"/>
            <w:sz w:val="18"/>
            <w:szCs w:val="18"/>
            <w:lang w:val="en-US"/>
          </w:rPr>
          <w:t>Programme</w:t>
        </w:r>
        <w:proofErr w:type="spellEnd"/>
        <w:r w:rsidRPr="00102D86">
          <w:rPr>
            <w:rStyle w:val="Hyperlink"/>
            <w:rFonts w:ascii="Arial" w:hAnsi="Arial" w:cs="Arial"/>
            <w:sz w:val="18"/>
            <w:szCs w:val="18"/>
            <w:lang w:val="en-US"/>
          </w:rPr>
          <w:t xml:space="preserve"> Planning and Design Glossary</w:t>
        </w:r>
      </w:hyperlink>
      <w:r w:rsidRPr="00102D86">
        <w:rPr>
          <w:rFonts w:ascii="Arial" w:hAnsi="Arial" w:cs="Arial"/>
          <w:color w:val="000000"/>
          <w:sz w:val="18"/>
          <w:szCs w:val="18"/>
          <w:lang w:val="en-US"/>
        </w:rPr>
        <w:t xml:space="preserve"> available from the </w:t>
      </w:r>
      <w:hyperlink r:id="rId2" w:history="1">
        <w:r w:rsidRPr="00102D86">
          <w:rPr>
            <w:rStyle w:val="Hyperlink"/>
            <w:rFonts w:ascii="Arial" w:hAnsi="Arial" w:cs="Arial"/>
            <w:sz w:val="18"/>
            <w:szCs w:val="18"/>
            <w:lang w:val="en-US"/>
          </w:rPr>
          <w:t>PCMF Reference Desk</w:t>
        </w:r>
      </w:hyperlink>
      <w:r w:rsidRPr="00102D86">
        <w:rPr>
          <w:rFonts w:ascii="Arial" w:hAnsi="Arial" w:cs="Arial"/>
          <w:color w:val="000000"/>
          <w:sz w:val="18"/>
          <w:szCs w:val="18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" w15:restartNumberingAfterBreak="0">
    <w:nsid w:val="613D3D30"/>
    <w:multiLevelType w:val="hybridMultilevel"/>
    <w:tmpl w:val="26806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45"/>
    <w:rsid w:val="00044A2B"/>
    <w:rsid w:val="0005252C"/>
    <w:rsid w:val="00062358"/>
    <w:rsid w:val="0006364D"/>
    <w:rsid w:val="0006653F"/>
    <w:rsid w:val="00077400"/>
    <w:rsid w:val="000774A1"/>
    <w:rsid w:val="00084264"/>
    <w:rsid w:val="000A52E0"/>
    <w:rsid w:val="000B098D"/>
    <w:rsid w:val="000C19E4"/>
    <w:rsid w:val="000C3A7D"/>
    <w:rsid w:val="000D6039"/>
    <w:rsid w:val="00102D86"/>
    <w:rsid w:val="00111EFC"/>
    <w:rsid w:val="00122195"/>
    <w:rsid w:val="00192073"/>
    <w:rsid w:val="001D4D7B"/>
    <w:rsid w:val="001D5EED"/>
    <w:rsid w:val="001E6006"/>
    <w:rsid w:val="00200DAD"/>
    <w:rsid w:val="00211099"/>
    <w:rsid w:val="002371DD"/>
    <w:rsid w:val="00243810"/>
    <w:rsid w:val="0024561B"/>
    <w:rsid w:val="00273203"/>
    <w:rsid w:val="002D453F"/>
    <w:rsid w:val="0031444D"/>
    <w:rsid w:val="00325954"/>
    <w:rsid w:val="00366E89"/>
    <w:rsid w:val="00372431"/>
    <w:rsid w:val="003A272D"/>
    <w:rsid w:val="003A3444"/>
    <w:rsid w:val="003D2893"/>
    <w:rsid w:val="00415C4D"/>
    <w:rsid w:val="004342F7"/>
    <w:rsid w:val="00435C3D"/>
    <w:rsid w:val="00450415"/>
    <w:rsid w:val="00462752"/>
    <w:rsid w:val="00470F44"/>
    <w:rsid w:val="00486D8F"/>
    <w:rsid w:val="004D1C5D"/>
    <w:rsid w:val="004D1FD1"/>
    <w:rsid w:val="00502D51"/>
    <w:rsid w:val="00513EA9"/>
    <w:rsid w:val="0052118D"/>
    <w:rsid w:val="00523805"/>
    <w:rsid w:val="00532FF7"/>
    <w:rsid w:val="005339A2"/>
    <w:rsid w:val="00560C66"/>
    <w:rsid w:val="005743F8"/>
    <w:rsid w:val="005844E3"/>
    <w:rsid w:val="0058457E"/>
    <w:rsid w:val="00596ED5"/>
    <w:rsid w:val="005C1D5A"/>
    <w:rsid w:val="005F2A2D"/>
    <w:rsid w:val="005F6075"/>
    <w:rsid w:val="0060143C"/>
    <w:rsid w:val="0061001D"/>
    <w:rsid w:val="00611307"/>
    <w:rsid w:val="00625036"/>
    <w:rsid w:val="0063419C"/>
    <w:rsid w:val="006441F1"/>
    <w:rsid w:val="0066405B"/>
    <w:rsid w:val="006903E7"/>
    <w:rsid w:val="006B3393"/>
    <w:rsid w:val="006C6EF8"/>
    <w:rsid w:val="006D143A"/>
    <w:rsid w:val="006D2F60"/>
    <w:rsid w:val="006D57D5"/>
    <w:rsid w:val="006E0B17"/>
    <w:rsid w:val="006F09BF"/>
    <w:rsid w:val="006F6E7B"/>
    <w:rsid w:val="00726D49"/>
    <w:rsid w:val="00744DE3"/>
    <w:rsid w:val="00760198"/>
    <w:rsid w:val="007769D5"/>
    <w:rsid w:val="00777BC5"/>
    <w:rsid w:val="0078176A"/>
    <w:rsid w:val="00782E64"/>
    <w:rsid w:val="00797E7E"/>
    <w:rsid w:val="007E1E6A"/>
    <w:rsid w:val="007F0879"/>
    <w:rsid w:val="00815B84"/>
    <w:rsid w:val="00850CB4"/>
    <w:rsid w:val="0086740A"/>
    <w:rsid w:val="00881505"/>
    <w:rsid w:val="008A2EF1"/>
    <w:rsid w:val="008A4913"/>
    <w:rsid w:val="008D53FB"/>
    <w:rsid w:val="008F2670"/>
    <w:rsid w:val="008F3AAF"/>
    <w:rsid w:val="009064AB"/>
    <w:rsid w:val="00916D96"/>
    <w:rsid w:val="00920DBC"/>
    <w:rsid w:val="00925E72"/>
    <w:rsid w:val="00990AE4"/>
    <w:rsid w:val="009A0013"/>
    <w:rsid w:val="009A360D"/>
    <w:rsid w:val="009B341A"/>
    <w:rsid w:val="009B4E05"/>
    <w:rsid w:val="009F6FD2"/>
    <w:rsid w:val="00A20562"/>
    <w:rsid w:val="00A20A57"/>
    <w:rsid w:val="00A64C53"/>
    <w:rsid w:val="00A7658E"/>
    <w:rsid w:val="00A76D43"/>
    <w:rsid w:val="00A84F40"/>
    <w:rsid w:val="00A9696F"/>
    <w:rsid w:val="00AE412C"/>
    <w:rsid w:val="00B1165B"/>
    <w:rsid w:val="00B274E7"/>
    <w:rsid w:val="00B3407E"/>
    <w:rsid w:val="00B5013A"/>
    <w:rsid w:val="00B919F6"/>
    <w:rsid w:val="00B93650"/>
    <w:rsid w:val="00BC0221"/>
    <w:rsid w:val="00BC2EED"/>
    <w:rsid w:val="00BC6973"/>
    <w:rsid w:val="00C10027"/>
    <w:rsid w:val="00C116E4"/>
    <w:rsid w:val="00C44A1E"/>
    <w:rsid w:val="00C7101D"/>
    <w:rsid w:val="00CB3F2B"/>
    <w:rsid w:val="00CE6F75"/>
    <w:rsid w:val="00CF144C"/>
    <w:rsid w:val="00CF3DA5"/>
    <w:rsid w:val="00D16789"/>
    <w:rsid w:val="00D2526E"/>
    <w:rsid w:val="00D306E3"/>
    <w:rsid w:val="00D46CBF"/>
    <w:rsid w:val="00D653A6"/>
    <w:rsid w:val="00D865E8"/>
    <w:rsid w:val="00D94DA6"/>
    <w:rsid w:val="00DA3618"/>
    <w:rsid w:val="00DA43D2"/>
    <w:rsid w:val="00E03597"/>
    <w:rsid w:val="00E67645"/>
    <w:rsid w:val="00E95476"/>
    <w:rsid w:val="00EA6712"/>
    <w:rsid w:val="00EC29BE"/>
    <w:rsid w:val="00EF2F2E"/>
    <w:rsid w:val="00F06683"/>
    <w:rsid w:val="00F45C77"/>
    <w:rsid w:val="00F46309"/>
    <w:rsid w:val="00F561A8"/>
    <w:rsid w:val="00F81090"/>
    <w:rsid w:val="00FC3564"/>
    <w:rsid w:val="00FC4C8A"/>
    <w:rsid w:val="00FF08BC"/>
    <w:rsid w:val="00FF181C"/>
    <w:rsid w:val="00FF1BC0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4C5EF8"/>
  <w15:docId w15:val="{66296CA8-9853-4E82-B281-E49894C1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431"/>
    <w:rPr>
      <w:sz w:val="24"/>
      <w:szCs w:val="24"/>
    </w:rPr>
  </w:style>
  <w:style w:type="paragraph" w:styleId="Heading4">
    <w:name w:val="heading 4"/>
    <w:basedOn w:val="Normal"/>
    <w:next w:val="Normal"/>
    <w:qFormat/>
    <w:rsid w:val="00E676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E67645"/>
    <w:pPr>
      <w:spacing w:before="240" w:after="60"/>
      <w:outlineLvl w:val="7"/>
    </w:pPr>
    <w:rPr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Multiline">
    <w:name w:val="Body Text Multiline"/>
    <w:basedOn w:val="BodyText"/>
    <w:rsid w:val="00E67645"/>
    <w:pPr>
      <w:numPr>
        <w:numId w:val="1"/>
      </w:numPr>
      <w:spacing w:after="170" w:line="280" w:lineRule="atLeast"/>
      <w:jc w:val="both"/>
    </w:pPr>
    <w:rPr>
      <w:sz w:val="22"/>
      <w:szCs w:val="20"/>
      <w:lang w:eastAsia="en-US"/>
    </w:rPr>
  </w:style>
  <w:style w:type="character" w:styleId="Hyperlink">
    <w:name w:val="Hyperlink"/>
    <w:rsid w:val="00E67645"/>
    <w:rPr>
      <w:color w:val="0000FF"/>
      <w:u w:val="single"/>
    </w:rPr>
  </w:style>
  <w:style w:type="paragraph" w:styleId="BodyText">
    <w:name w:val="Body Text"/>
    <w:basedOn w:val="Normal"/>
    <w:rsid w:val="00E67645"/>
    <w:pPr>
      <w:spacing w:after="120"/>
    </w:pPr>
  </w:style>
  <w:style w:type="paragraph" w:customStyle="1" w:styleId="zyxLogo">
    <w:name w:val="zyxLogo"/>
    <w:basedOn w:val="Normal"/>
    <w:rsid w:val="00E67645"/>
    <w:pPr>
      <w:keepNext/>
      <w:spacing w:after="10"/>
    </w:pPr>
    <w:rPr>
      <w:rFonts w:ascii="Arial" w:hAnsi="Arial"/>
      <w:b/>
      <w:sz w:val="13"/>
    </w:rPr>
  </w:style>
  <w:style w:type="paragraph" w:styleId="Header">
    <w:name w:val="header"/>
    <w:basedOn w:val="Normal"/>
    <w:rsid w:val="001920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207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765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5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102D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02D86"/>
  </w:style>
  <w:style w:type="character" w:styleId="FootnoteReference">
    <w:name w:val="footnote reference"/>
    <w:basedOn w:val="DefaultParagraphFont"/>
    <w:rsid w:val="00102D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cmf.iaea.org/Default.aspx?tabid=70" TargetMode="External"/><Relationship Id="rId1" Type="http://schemas.openxmlformats.org/officeDocument/2006/relationships/hyperlink" Target="http://pcmf.iaea.org/DesktopModules/PCMF/docs/2014_15_Docs/other/Planning_and_Design_Glossary_2012.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8AD69-0E24-4984-80D8-85F76B09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SRBATOM</Company>
  <LinksUpToDate>false</LinksUpToDate>
  <CharactersWithSpaces>1112</CharactersWithSpaces>
  <SharedDoc>false</SharedDoc>
  <HLinks>
    <vt:vector size="6" baseType="variant">
      <vt:variant>
        <vt:i4>7929914</vt:i4>
      </vt:variant>
      <vt:variant>
        <vt:i4>0</vt:i4>
      </vt:variant>
      <vt:variant>
        <vt:i4>0</vt:i4>
      </vt:variant>
      <vt:variant>
        <vt:i4>5</vt:i4>
      </vt:variant>
      <vt:variant>
        <vt:lpwstr>http://tc.iaea.org/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Author: Milijana Steljić</dc:creator>
  <cp:lastModifiedBy>Milijana Steljic</cp:lastModifiedBy>
  <cp:revision>2</cp:revision>
  <cp:lastPrinted>2015-11-26T15:36:00Z</cp:lastPrinted>
  <dcterms:created xsi:type="dcterms:W3CDTF">2022-02-22T10:17:00Z</dcterms:created>
  <dcterms:modified xsi:type="dcterms:W3CDTF">2022-02-22T10:17:00Z</dcterms:modified>
</cp:coreProperties>
</file>